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480"/>
        <w:tblW w:w="10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5"/>
        <w:gridCol w:w="25"/>
      </w:tblGrid>
      <w:tr w:rsidR="00827619" w14:paraId="01A2531D" w14:textId="77777777" w:rsidTr="00275665">
        <w:tc>
          <w:tcPr>
            <w:tcW w:w="10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6A174" w14:textId="7EE51911" w:rsidR="00827619" w:rsidRDefault="00827619" w:rsidP="00275665">
            <w:pPr>
              <w:pStyle w:val="Header"/>
              <w:rPr>
                <w:rFonts w:ascii="Verdana" w:hAnsi="Verdana"/>
                <w:b/>
                <w:bCs/>
                <w:sz w:val="48"/>
                <w:szCs w:val="48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01890C1D" w14:textId="59D74487" w:rsidR="00827619" w:rsidRDefault="00827619" w:rsidP="00275665">
            <w:pPr>
              <w:pStyle w:val="Header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A24822" w14:paraId="595548C3" w14:textId="77777777" w:rsidTr="00275665">
        <w:tc>
          <w:tcPr>
            <w:tcW w:w="10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FE3D7" w14:textId="77777777" w:rsidR="00A24822" w:rsidRDefault="00A24822" w:rsidP="00275665">
            <w:pPr>
              <w:pStyle w:val="Header"/>
              <w:rPr>
                <w:rFonts w:ascii="Verdana" w:hAnsi="Verdana"/>
                <w:b/>
                <w:bCs/>
                <w:sz w:val="48"/>
                <w:szCs w:val="48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60849502" w14:textId="77777777" w:rsidR="00A24822" w:rsidRDefault="00A24822" w:rsidP="00275665">
            <w:pPr>
              <w:pStyle w:val="Header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75665" w14:paraId="720211E9" w14:textId="77777777" w:rsidTr="00275665">
        <w:tc>
          <w:tcPr>
            <w:tcW w:w="10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FF857" w14:textId="3769F64A" w:rsidR="00E46E0E" w:rsidRPr="0074341C" w:rsidRDefault="00275665" w:rsidP="00275665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48"/>
                <w:szCs w:val="48"/>
              </w:rPr>
              <w:t>Dmitriy Yermakov</w:t>
            </w:r>
            <w:r w:rsidR="0074341C">
              <w:rPr>
                <w:rFonts w:ascii="Verdana" w:hAnsi="Verdana"/>
                <w:b/>
                <w:bCs/>
                <w:sz w:val="48"/>
                <w:szCs w:val="48"/>
              </w:rPr>
              <w:br/>
            </w:r>
            <w:r w:rsidR="004B0798">
              <w:rPr>
                <w:rFonts w:ascii="Verdana" w:hAnsi="Verdana"/>
                <w:b/>
                <w:bCs/>
              </w:rPr>
              <w:t>Database</w:t>
            </w:r>
            <w:r w:rsidR="00E46E0E">
              <w:rPr>
                <w:rFonts w:ascii="Verdana" w:hAnsi="Verdana"/>
                <w:b/>
                <w:bCs/>
              </w:rPr>
              <w:t xml:space="preserve"> Developer</w:t>
            </w:r>
          </w:p>
          <w:p w14:paraId="753BA060" w14:textId="7296A842" w:rsidR="0074341C" w:rsidRPr="00BE1726" w:rsidRDefault="0074341C" w:rsidP="00275665">
            <w:pPr>
              <w:pStyle w:val="Header"/>
              <w:jc w:val="center"/>
              <w:rPr>
                <w:rFonts w:ascii="Verdana" w:hAnsi="Verdana"/>
                <w:sz w:val="16"/>
                <w:szCs w:val="16"/>
              </w:rPr>
            </w:pPr>
            <w:r w:rsidRPr="00BE1726">
              <w:rPr>
                <w:rFonts w:ascii="Verdana" w:hAnsi="Verdana"/>
                <w:sz w:val="16"/>
                <w:szCs w:val="16"/>
              </w:rPr>
              <w:t>dmitriy_xix@hotmail.com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14:paraId="0B846ACE" w14:textId="77777777" w:rsidR="00275665" w:rsidRDefault="00275665" w:rsidP="00275665">
            <w:pPr>
              <w:pStyle w:val="Header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1ADDBAC" w14:textId="08108515" w:rsidR="00827619" w:rsidRDefault="00000000">
      <w:pPr>
        <w:pBdr>
          <w:bottom w:val="single" w:sz="4" w:space="1" w:color="000000"/>
        </w:pBdr>
        <w:spacing w:before="360" w:after="240"/>
        <w:ind w:left="-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SUMMARY</w:t>
      </w:r>
      <w:r>
        <w:rPr>
          <w:rFonts w:ascii="Verdana" w:hAnsi="Verdana"/>
          <w:sz w:val="28"/>
          <w:szCs w:val="28"/>
        </w:rPr>
        <w:tab/>
      </w:r>
    </w:p>
    <w:p w14:paraId="20F02FC7" w14:textId="54DC82CE" w:rsidR="00CB5BA7" w:rsidRDefault="00CB5BA7" w:rsidP="00240742">
      <w:pPr>
        <w:tabs>
          <w:tab w:val="left" w:pos="90"/>
          <w:tab w:val="left" w:pos="288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Honorably discharged US Navy veteran</w:t>
      </w:r>
    </w:p>
    <w:p w14:paraId="585268D9" w14:textId="6C8D30C9" w:rsidR="004B0798" w:rsidRDefault="004B0798" w:rsidP="00240742">
      <w:pPr>
        <w:tabs>
          <w:tab w:val="left" w:pos="90"/>
          <w:tab w:val="left" w:pos="2880"/>
        </w:tabs>
        <w:rPr>
          <w:rFonts w:ascii="Verdana" w:hAnsi="Verdana"/>
          <w:sz w:val="18"/>
          <w:szCs w:val="18"/>
        </w:rPr>
      </w:pPr>
      <w:r w:rsidRPr="00CB5BA7">
        <w:rPr>
          <w:rFonts w:ascii="Verdana" w:hAnsi="Verdana"/>
          <w:sz w:val="18"/>
          <w:szCs w:val="18"/>
        </w:rPr>
        <w:t xml:space="preserve">Microsoft-certified database </w:t>
      </w:r>
      <w:r>
        <w:rPr>
          <w:rFonts w:ascii="Verdana" w:hAnsi="Verdana"/>
          <w:sz w:val="18"/>
          <w:szCs w:val="18"/>
        </w:rPr>
        <w:t>expert</w:t>
      </w:r>
      <w:r w:rsidRPr="00CB5BA7">
        <w:rPr>
          <w:rFonts w:ascii="Verdana" w:hAnsi="Verdana"/>
          <w:sz w:val="18"/>
          <w:szCs w:val="18"/>
        </w:rPr>
        <w:t xml:space="preserve"> with 15+ years of experience</w:t>
      </w:r>
    </w:p>
    <w:p w14:paraId="36D79BC3" w14:textId="18D27669" w:rsidR="00240742" w:rsidRDefault="00E46E0E" w:rsidP="00240742">
      <w:pPr>
        <w:tabs>
          <w:tab w:val="left" w:pos="90"/>
          <w:tab w:val="left" w:pos="288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Full-Stack</w:t>
      </w:r>
      <w:r w:rsidR="004B0798">
        <w:rPr>
          <w:rFonts w:ascii="Verdana" w:hAnsi="Verdana"/>
          <w:sz w:val="18"/>
          <w:szCs w:val="18"/>
        </w:rPr>
        <w:t xml:space="preserve"> experience</w:t>
      </w:r>
      <w:r>
        <w:rPr>
          <w:rFonts w:ascii="Verdana" w:hAnsi="Verdana"/>
          <w:sz w:val="18"/>
          <w:szCs w:val="18"/>
        </w:rPr>
        <w:t xml:space="preserve">: </w:t>
      </w:r>
      <w:r w:rsidR="00AC1DC4">
        <w:rPr>
          <w:rFonts w:ascii="Verdana" w:hAnsi="Verdana"/>
          <w:sz w:val="18"/>
          <w:szCs w:val="18"/>
        </w:rPr>
        <w:t xml:space="preserve">Python, </w:t>
      </w:r>
      <w:r w:rsidR="00E548A7">
        <w:rPr>
          <w:rFonts w:ascii="Verdana" w:hAnsi="Verdana"/>
          <w:sz w:val="18"/>
          <w:szCs w:val="18"/>
        </w:rPr>
        <w:t xml:space="preserve">AWS, </w:t>
      </w:r>
      <w:r>
        <w:rPr>
          <w:rFonts w:ascii="Verdana" w:hAnsi="Verdana"/>
          <w:sz w:val="18"/>
          <w:szCs w:val="18"/>
        </w:rPr>
        <w:t>React, Node.js, Flask, .NET</w:t>
      </w:r>
      <w:r w:rsidR="00240742">
        <w:rPr>
          <w:rFonts w:ascii="Verdana" w:hAnsi="Verdana"/>
          <w:sz w:val="18"/>
          <w:szCs w:val="18"/>
        </w:rPr>
        <w:br/>
        <w:t>Hobbyist PC game developer</w:t>
      </w:r>
    </w:p>
    <w:p w14:paraId="7C62DDE1" w14:textId="4512EF6E" w:rsidR="00A359F0" w:rsidRDefault="00A359F0" w:rsidP="00240742">
      <w:pPr>
        <w:tabs>
          <w:tab w:val="left" w:pos="90"/>
          <w:tab w:val="left" w:pos="288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Math tutor volunteer (Westerly Hills Academy elementary school, Charlotte NC)</w:t>
      </w:r>
    </w:p>
    <w:p w14:paraId="100F18C3" w14:textId="5842D399" w:rsidR="003C2DEB" w:rsidRDefault="00240742" w:rsidP="00240742">
      <w:pPr>
        <w:tabs>
          <w:tab w:val="left" w:pos="90"/>
          <w:tab w:val="left" w:pos="28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18"/>
          <w:szCs w:val="18"/>
        </w:rPr>
        <w:t>Gourmand extraordinaire</w:t>
      </w:r>
    </w:p>
    <w:p w14:paraId="3F1AF980" w14:textId="7F26D6E5" w:rsidR="00827619" w:rsidRDefault="00000000">
      <w:pPr>
        <w:pBdr>
          <w:bottom w:val="single" w:sz="4" w:space="1" w:color="000000"/>
        </w:pBdr>
        <w:spacing w:before="360" w:after="240"/>
        <w:ind w:left="-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SKILLS</w:t>
      </w:r>
    </w:p>
    <w:tbl>
      <w:tblPr>
        <w:tblStyle w:val="TableGrid"/>
        <w:tblW w:w="10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27619" w14:paraId="4FB48CFD" w14:textId="77777777">
        <w:trPr>
          <w:trHeight w:val="828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8E26F19" w14:textId="4258CA3E" w:rsidR="00827619" w:rsidRDefault="00CB797B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Expert level database query optimization</w:t>
            </w:r>
          </w:p>
          <w:p w14:paraId="71CCC0D6" w14:textId="344C1D96" w:rsidR="00827619" w:rsidRDefault="00CB797B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Expert level database performance tuning</w:t>
            </w:r>
          </w:p>
          <w:p w14:paraId="570EB8C4" w14:textId="77777777" w:rsidR="00827619" w:rsidRDefault="0000000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Stored procedures of any complexity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D32E1D" w14:textId="77777777" w:rsidR="00827619" w:rsidRDefault="0000000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Mastery of VBA</w:t>
            </w:r>
          </w:p>
          <w:p w14:paraId="429CF27D" w14:textId="77777777" w:rsidR="00827619" w:rsidRDefault="0000000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Mastery of Excel formulas</w:t>
            </w:r>
          </w:p>
          <w:p w14:paraId="4ABE72A0" w14:textId="5032CBAB" w:rsidR="00240742" w:rsidRDefault="0024074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Mastery of Power BI</w:t>
            </w:r>
          </w:p>
          <w:p w14:paraId="1A0F8B3E" w14:textId="3C67365F" w:rsidR="00FC007D" w:rsidRDefault="00FC007D" w:rsidP="00240742">
            <w:pPr>
              <w:pStyle w:val="List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5D773A" w14:textId="477D0458" w:rsidR="00827619" w:rsidRDefault="002435B5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Microsoft</w:t>
            </w:r>
            <w:r w:rsidR="00FC007D">
              <w:rPr>
                <w:rFonts w:ascii="Verdana" w:hAnsi="Verdana"/>
                <w:sz w:val="18"/>
                <w:szCs w:val="18"/>
              </w:rPr>
              <w:t xml:space="preserve"> SSRS</w:t>
            </w:r>
            <w:r w:rsidR="006A036E">
              <w:rPr>
                <w:rFonts w:ascii="Verdana" w:hAnsi="Verdana"/>
                <w:sz w:val="18"/>
                <w:szCs w:val="18"/>
              </w:rPr>
              <w:t>, SSIS, SSAS</w:t>
            </w:r>
          </w:p>
          <w:p w14:paraId="14223351" w14:textId="01F96F33" w:rsidR="00240742" w:rsidRPr="006A036E" w:rsidRDefault="00000000" w:rsidP="006A036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6A036E">
              <w:rPr>
                <w:rFonts w:ascii="Verdana" w:hAnsi="Verdana"/>
                <w:sz w:val="18"/>
                <w:szCs w:val="18"/>
              </w:rPr>
              <w:t>C#</w:t>
            </w:r>
            <w:r w:rsidR="002435B5" w:rsidRPr="006A036E">
              <w:rPr>
                <w:rFonts w:ascii="Verdana" w:hAnsi="Verdana"/>
                <w:sz w:val="18"/>
                <w:szCs w:val="18"/>
              </w:rPr>
              <w:t>.NET</w:t>
            </w:r>
            <w:r w:rsidR="006A036E" w:rsidRPr="006A036E">
              <w:rPr>
                <w:rFonts w:ascii="Verdana" w:hAnsi="Verdana"/>
                <w:sz w:val="18"/>
                <w:szCs w:val="18"/>
              </w:rPr>
              <w:t>,</w:t>
            </w:r>
            <w:r w:rsidR="006A036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40742" w:rsidRPr="006A036E">
              <w:rPr>
                <w:rFonts w:ascii="Verdana" w:hAnsi="Verdana"/>
                <w:sz w:val="18"/>
                <w:szCs w:val="18"/>
              </w:rPr>
              <w:t>VB.NET, VB6, VBA</w:t>
            </w:r>
          </w:p>
          <w:p w14:paraId="6F2FE8AD" w14:textId="795ACD68" w:rsidR="00240742" w:rsidRDefault="0024074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Python </w:t>
            </w:r>
          </w:p>
          <w:p w14:paraId="2023B3E9" w14:textId="77777777" w:rsidR="00E548A7" w:rsidRDefault="00D006E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ReactJS, Node.js</w:t>
            </w:r>
          </w:p>
          <w:p w14:paraId="51735946" w14:textId="14B9A739" w:rsidR="00D006E9" w:rsidRDefault="00E548A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AWS </w:t>
            </w:r>
          </w:p>
          <w:p w14:paraId="6556D84A" w14:textId="159AF639" w:rsidR="00240742" w:rsidRDefault="00D006E9" w:rsidP="00BA10E4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HTML, CSS, JavaScript</w:t>
            </w:r>
          </w:p>
        </w:tc>
      </w:tr>
    </w:tbl>
    <w:p w14:paraId="46FA90E2" w14:textId="030F66D6" w:rsidR="00E17BA9" w:rsidRDefault="006F6747" w:rsidP="00D318BF">
      <w:pPr>
        <w:pBdr>
          <w:bottom w:val="single" w:sz="4" w:space="0" w:color="000000"/>
        </w:pBdr>
        <w:spacing w:before="360" w:after="240"/>
        <w:ind w:left="-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CERTIFICATIONS</w:t>
      </w:r>
      <w:r>
        <w:rPr>
          <w:rFonts w:ascii="Verdana" w:hAnsi="Verdana"/>
          <w:sz w:val="28"/>
          <w:szCs w:val="28"/>
        </w:rPr>
        <w:tab/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9"/>
        <w:gridCol w:w="3846"/>
        <w:gridCol w:w="1440"/>
      </w:tblGrid>
      <w:tr w:rsidR="00E548A7" w14:paraId="12A2EC16" w14:textId="61847771" w:rsidTr="00BA10E4">
        <w:trPr>
          <w:cantSplit/>
          <w:trHeight w:val="267"/>
          <w:jc w:val="center"/>
        </w:trPr>
        <w:tc>
          <w:tcPr>
            <w:tcW w:w="3339" w:type="dxa"/>
          </w:tcPr>
          <w:p w14:paraId="32F83E35" w14:textId="5147319D" w:rsidR="00E548A7" w:rsidRPr="00A24822" w:rsidRDefault="00E548A7" w:rsidP="00A24822">
            <w:pPr>
              <w:tabs>
                <w:tab w:val="left" w:pos="2880"/>
              </w:tabs>
              <w:jc w:val="center"/>
              <w:rPr>
                <w:noProof/>
                <w:u w:val="single"/>
              </w:rPr>
            </w:pPr>
            <w:r w:rsidRPr="00A24822">
              <w:rPr>
                <w:noProof/>
                <w:u w:val="single"/>
              </w:rPr>
              <w:t>Certification</w:t>
            </w:r>
          </w:p>
        </w:tc>
        <w:tc>
          <w:tcPr>
            <w:tcW w:w="3846" w:type="dxa"/>
          </w:tcPr>
          <w:p w14:paraId="7877451A" w14:textId="2D08669C" w:rsidR="00E548A7" w:rsidRPr="00A24822" w:rsidRDefault="00E548A7" w:rsidP="00A24822">
            <w:pPr>
              <w:tabs>
                <w:tab w:val="left" w:pos="2880"/>
              </w:tabs>
              <w:jc w:val="center"/>
              <w:rPr>
                <w:noProof/>
                <w:u w:val="single"/>
              </w:rPr>
            </w:pPr>
            <w:r w:rsidRPr="00A24822">
              <w:rPr>
                <w:noProof/>
                <w:u w:val="single"/>
              </w:rPr>
              <w:t>Cred</w:t>
            </w:r>
            <w:r w:rsidR="00BA10E4">
              <w:rPr>
                <w:noProof/>
                <w:u w:val="single"/>
              </w:rPr>
              <w:t>ly</w:t>
            </w:r>
            <w:r w:rsidRPr="00A24822">
              <w:rPr>
                <w:noProof/>
                <w:u w:val="single"/>
              </w:rPr>
              <w:t xml:space="preserve"> Link </w:t>
            </w:r>
          </w:p>
        </w:tc>
        <w:tc>
          <w:tcPr>
            <w:tcW w:w="1440" w:type="dxa"/>
          </w:tcPr>
          <w:p w14:paraId="31E71C78" w14:textId="44701B33" w:rsidR="00E548A7" w:rsidRPr="00A24822" w:rsidRDefault="00BA10E4" w:rsidP="00A24822">
            <w:pPr>
              <w:tabs>
                <w:tab w:val="left" w:pos="2880"/>
              </w:tabs>
              <w:jc w:val="center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Badge link</w:t>
            </w:r>
          </w:p>
        </w:tc>
      </w:tr>
      <w:tr w:rsidR="00E548A7" w14:paraId="194FBC34" w14:textId="0A3BE916" w:rsidTr="00BA10E4">
        <w:trPr>
          <w:cantSplit/>
          <w:trHeight w:val="978"/>
          <w:jc w:val="center"/>
        </w:trPr>
        <w:tc>
          <w:tcPr>
            <w:tcW w:w="3339" w:type="dxa"/>
          </w:tcPr>
          <w:p w14:paraId="25AFDD9A" w14:textId="05FEB825" w:rsidR="00E548A7" w:rsidRPr="00BA10E4" w:rsidRDefault="00E548A7" w:rsidP="001523AA">
            <w:pPr>
              <w:tabs>
                <w:tab w:val="left" w:pos="2880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A10E4">
              <w:rPr>
                <w:rFonts w:ascii="Verdana" w:hAnsi="Verdana" w:cstheme="minorHAnsi"/>
                <w:sz w:val="16"/>
                <w:szCs w:val="16"/>
              </w:rPr>
              <w:br/>
            </w:r>
          </w:p>
          <w:p w14:paraId="2BB9FDF0" w14:textId="53D92B5A" w:rsidR="00E548A7" w:rsidRPr="00BA10E4" w:rsidRDefault="00860658" w:rsidP="001523AA">
            <w:pPr>
              <w:tabs>
                <w:tab w:val="left" w:pos="2880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A10E4">
              <w:rPr>
                <w:rFonts w:ascii="Verdana" w:hAnsi="Verdana" w:cstheme="minorHAnsi"/>
                <w:sz w:val="16"/>
                <w:szCs w:val="16"/>
              </w:rPr>
              <w:t xml:space="preserve">Exam 70-461: Querying </w:t>
            </w:r>
            <w:r w:rsidR="00E548A7" w:rsidRPr="00BA10E4">
              <w:rPr>
                <w:rFonts w:ascii="Verdana" w:hAnsi="Verdana" w:cstheme="minorHAnsi"/>
                <w:sz w:val="16"/>
                <w:szCs w:val="16"/>
              </w:rPr>
              <w:t>Microsoft SQL Server 2012/2014</w:t>
            </w:r>
            <w:r w:rsidR="00E548A7" w:rsidRPr="00BA10E4">
              <w:rPr>
                <w:rFonts w:ascii="Verdana" w:hAnsi="Verdana" w:cstheme="minorHAnsi"/>
                <w:sz w:val="16"/>
                <w:szCs w:val="16"/>
              </w:rPr>
              <w:tab/>
            </w:r>
          </w:p>
        </w:tc>
        <w:tc>
          <w:tcPr>
            <w:tcW w:w="3846" w:type="dxa"/>
          </w:tcPr>
          <w:p w14:paraId="5B074C78" w14:textId="77777777" w:rsidR="00A24822" w:rsidRPr="00BA10E4" w:rsidRDefault="00A24822" w:rsidP="001523AA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</w:p>
          <w:p w14:paraId="2F160CDE" w14:textId="73BE6F60" w:rsidR="00E548A7" w:rsidRPr="00BA10E4" w:rsidRDefault="00BA10E4" w:rsidP="001523AA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  <w:r w:rsidRPr="00BA10E4">
              <w:rPr>
                <w:rFonts w:ascii="Verdana" w:hAnsi="Verdana"/>
                <w:noProof/>
                <w:sz w:val="16"/>
                <w:szCs w:val="16"/>
              </w:rPr>
              <w:t>credly.com/users/dmitriy-yermakov</w:t>
            </w:r>
          </w:p>
        </w:tc>
        <w:tc>
          <w:tcPr>
            <w:tcW w:w="1440" w:type="dxa"/>
          </w:tcPr>
          <w:p w14:paraId="37699B07" w14:textId="673816EB" w:rsidR="00E548A7" w:rsidRDefault="00A24822" w:rsidP="001523AA">
            <w:pPr>
              <w:tabs>
                <w:tab w:val="left" w:pos="28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D43592" wp14:editId="52498730">
                  <wp:extent cx="685800" cy="685800"/>
                  <wp:effectExtent l="0" t="0" r="0" b="0"/>
                  <wp:docPr id="1486660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DC4" w14:paraId="4516AD11" w14:textId="77777777" w:rsidTr="00BA10E4">
        <w:trPr>
          <w:cantSplit/>
          <w:trHeight w:val="978"/>
          <w:jc w:val="center"/>
        </w:trPr>
        <w:tc>
          <w:tcPr>
            <w:tcW w:w="3339" w:type="dxa"/>
          </w:tcPr>
          <w:p w14:paraId="52DE6A49" w14:textId="5F4960D8" w:rsidR="00AC1DC4" w:rsidRPr="00BA10E4" w:rsidRDefault="00AC1DC4" w:rsidP="00AC1DC4">
            <w:pPr>
              <w:tabs>
                <w:tab w:val="left" w:pos="2880"/>
              </w:tabs>
              <w:rPr>
                <w:rFonts w:ascii="Verdana" w:hAnsi="Verdana" w:cstheme="minorHAnsi"/>
                <w:sz w:val="16"/>
                <w:szCs w:val="16"/>
              </w:rPr>
            </w:pPr>
            <w:r w:rsidRPr="00BA10E4">
              <w:rPr>
                <w:noProof/>
                <w:sz w:val="16"/>
                <w:szCs w:val="16"/>
              </w:rPr>
              <w:br/>
            </w:r>
            <w:r w:rsidRPr="00BA10E4">
              <w:rPr>
                <w:rFonts w:ascii="Verdana" w:hAnsi="Verdana"/>
                <w:noProof/>
                <w:sz w:val="16"/>
                <w:szCs w:val="16"/>
              </w:rPr>
              <w:t xml:space="preserve">Python: Certified Associate Python Programmer </w:t>
            </w:r>
            <w:r w:rsidRPr="00BA10E4">
              <w:rPr>
                <w:rFonts w:ascii="Verdana" w:hAnsi="Verdana"/>
                <w:noProof/>
                <w:sz w:val="16"/>
                <w:szCs w:val="16"/>
              </w:rPr>
              <w:br/>
              <w:t>[Score: 95%]</w:t>
            </w:r>
          </w:p>
        </w:tc>
        <w:tc>
          <w:tcPr>
            <w:tcW w:w="3846" w:type="dxa"/>
          </w:tcPr>
          <w:p w14:paraId="1D1536E2" w14:textId="77777777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</w:p>
          <w:p w14:paraId="39A058B9" w14:textId="51E72B9B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  <w:r w:rsidRPr="00BA10E4">
              <w:rPr>
                <w:rFonts w:ascii="Verdana" w:hAnsi="Verdana"/>
                <w:noProof/>
                <w:sz w:val="16"/>
                <w:szCs w:val="16"/>
              </w:rPr>
              <w:t>credly.com/users/dmitriy-yermakov</w:t>
            </w:r>
          </w:p>
        </w:tc>
        <w:tc>
          <w:tcPr>
            <w:tcW w:w="1440" w:type="dxa"/>
          </w:tcPr>
          <w:p w14:paraId="577881C1" w14:textId="2C80B94B" w:rsidR="00AC1DC4" w:rsidRDefault="00AC1DC4" w:rsidP="00AC1DC4">
            <w:pPr>
              <w:tabs>
                <w:tab w:val="left" w:pos="28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513FDF" wp14:editId="050C2EC0">
                  <wp:extent cx="685800" cy="685800"/>
                  <wp:effectExtent l="0" t="0" r="0" b="0"/>
                  <wp:docPr id="1119924449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924449" name="Picture 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DC4" w:rsidRPr="00141086" w14:paraId="257B6B9E" w14:textId="696D318F" w:rsidTr="00BA10E4">
        <w:trPr>
          <w:cantSplit/>
          <w:trHeight w:val="1059"/>
          <w:jc w:val="center"/>
        </w:trPr>
        <w:tc>
          <w:tcPr>
            <w:tcW w:w="3339" w:type="dxa"/>
          </w:tcPr>
          <w:p w14:paraId="7DF7C632" w14:textId="06D99C18" w:rsidR="00AC1DC4" w:rsidRPr="00BA10E4" w:rsidRDefault="00AC1DC4" w:rsidP="00AC1DC4">
            <w:pPr>
              <w:tabs>
                <w:tab w:val="left" w:pos="288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BA10E4">
              <w:rPr>
                <w:noProof/>
                <w:sz w:val="16"/>
                <w:szCs w:val="16"/>
              </w:rPr>
              <w:br/>
            </w:r>
            <w:r w:rsidRPr="00BA10E4">
              <w:rPr>
                <w:rFonts w:ascii="Verdana" w:hAnsi="Verdana"/>
                <w:noProof/>
                <w:sz w:val="16"/>
                <w:szCs w:val="16"/>
              </w:rPr>
              <w:t>AWS Certified Cloud Practitioner</w:t>
            </w:r>
          </w:p>
        </w:tc>
        <w:tc>
          <w:tcPr>
            <w:tcW w:w="3846" w:type="dxa"/>
          </w:tcPr>
          <w:p w14:paraId="6545EE3A" w14:textId="77777777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</w:p>
          <w:p w14:paraId="035DE32B" w14:textId="46D11909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  <w:r w:rsidRPr="00BA10E4">
              <w:rPr>
                <w:rFonts w:ascii="Verdana" w:hAnsi="Verdana"/>
                <w:noProof/>
                <w:sz w:val="16"/>
                <w:szCs w:val="16"/>
              </w:rPr>
              <w:t>credly.com/users/dmitriy-yermakov</w:t>
            </w:r>
          </w:p>
        </w:tc>
        <w:tc>
          <w:tcPr>
            <w:tcW w:w="1440" w:type="dxa"/>
          </w:tcPr>
          <w:p w14:paraId="1D1328DF" w14:textId="5EBA52AC" w:rsidR="00AC1DC4" w:rsidRPr="00141086" w:rsidRDefault="00AC1DC4" w:rsidP="00AC1DC4">
            <w:pPr>
              <w:tabs>
                <w:tab w:val="left" w:pos="28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02799C" wp14:editId="53002971">
                  <wp:extent cx="685800" cy="685800"/>
                  <wp:effectExtent l="0" t="0" r="0" b="0"/>
                  <wp:docPr id="226273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DC4" w:rsidRPr="00141086" w14:paraId="317F9A12" w14:textId="77777777" w:rsidTr="00BA10E4">
        <w:trPr>
          <w:cantSplit/>
          <w:trHeight w:val="1023"/>
          <w:jc w:val="center"/>
        </w:trPr>
        <w:tc>
          <w:tcPr>
            <w:tcW w:w="3339" w:type="dxa"/>
          </w:tcPr>
          <w:p w14:paraId="1B6C88FC" w14:textId="4842B0BD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  <w:r w:rsidRPr="00BA10E4">
              <w:rPr>
                <w:noProof/>
                <w:sz w:val="16"/>
                <w:szCs w:val="16"/>
              </w:rPr>
              <w:br/>
            </w:r>
            <w:r w:rsidRPr="00BA10E4">
              <w:rPr>
                <w:rFonts w:ascii="Verdana" w:hAnsi="Verdana"/>
                <w:noProof/>
                <w:sz w:val="16"/>
                <w:szCs w:val="16"/>
              </w:rPr>
              <w:t>AWS Certified AI Practitioner</w:t>
            </w:r>
          </w:p>
        </w:tc>
        <w:tc>
          <w:tcPr>
            <w:tcW w:w="3846" w:type="dxa"/>
          </w:tcPr>
          <w:p w14:paraId="41831096" w14:textId="77777777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</w:p>
          <w:p w14:paraId="2DCFE0BF" w14:textId="5C2020BC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  <w:r w:rsidRPr="00BA10E4">
              <w:rPr>
                <w:rFonts w:ascii="Verdana" w:hAnsi="Verdana"/>
                <w:noProof/>
                <w:sz w:val="16"/>
                <w:szCs w:val="16"/>
              </w:rPr>
              <w:t>credly.com/users/dmitriy-yermakov</w:t>
            </w:r>
          </w:p>
        </w:tc>
        <w:tc>
          <w:tcPr>
            <w:tcW w:w="1440" w:type="dxa"/>
          </w:tcPr>
          <w:p w14:paraId="1AEDD7E1" w14:textId="5794A8C2" w:rsidR="00AC1DC4" w:rsidRDefault="00AC1DC4" w:rsidP="00AC1DC4">
            <w:pPr>
              <w:tabs>
                <w:tab w:val="left" w:pos="288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1AF9DB" wp14:editId="0AA306E8">
                  <wp:extent cx="685800" cy="685800"/>
                  <wp:effectExtent l="0" t="0" r="0" b="0"/>
                  <wp:docPr id="2043087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DC4" w:rsidRPr="00141086" w14:paraId="618B29B0" w14:textId="77777777" w:rsidTr="00BA10E4">
        <w:trPr>
          <w:cantSplit/>
          <w:trHeight w:val="933"/>
          <w:jc w:val="center"/>
        </w:trPr>
        <w:tc>
          <w:tcPr>
            <w:tcW w:w="3339" w:type="dxa"/>
          </w:tcPr>
          <w:p w14:paraId="3F4FF362" w14:textId="0E2999DB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  <w:r w:rsidRPr="00BA10E4">
              <w:rPr>
                <w:noProof/>
                <w:sz w:val="16"/>
                <w:szCs w:val="16"/>
              </w:rPr>
              <w:br/>
            </w:r>
            <w:r w:rsidRPr="00BA10E4">
              <w:rPr>
                <w:rFonts w:ascii="Verdana" w:hAnsi="Verdana"/>
                <w:noProof/>
                <w:sz w:val="16"/>
                <w:szCs w:val="16"/>
              </w:rPr>
              <w:t>Python: PCEP [Score: 95%]</w:t>
            </w:r>
          </w:p>
        </w:tc>
        <w:tc>
          <w:tcPr>
            <w:tcW w:w="3846" w:type="dxa"/>
          </w:tcPr>
          <w:p w14:paraId="60C7A1EF" w14:textId="77777777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</w:p>
          <w:p w14:paraId="7938DC20" w14:textId="1B54AFB3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  <w:r w:rsidRPr="00BA10E4">
              <w:rPr>
                <w:rFonts w:ascii="Verdana" w:hAnsi="Verdana"/>
                <w:noProof/>
                <w:sz w:val="16"/>
                <w:szCs w:val="16"/>
              </w:rPr>
              <w:t>credly.com/users/dmitriy-yermakov</w:t>
            </w:r>
          </w:p>
        </w:tc>
        <w:tc>
          <w:tcPr>
            <w:tcW w:w="1440" w:type="dxa"/>
          </w:tcPr>
          <w:p w14:paraId="1561BC8D" w14:textId="17018528" w:rsidR="00AC1DC4" w:rsidRDefault="00AC1DC4" w:rsidP="00AC1DC4">
            <w:pPr>
              <w:tabs>
                <w:tab w:val="left" w:pos="2880"/>
              </w:tabs>
              <w:rPr>
                <w:noProof/>
              </w:rPr>
            </w:pPr>
            <w:r w:rsidRPr="00141086">
              <w:rPr>
                <w:noProof/>
              </w:rPr>
              <w:drawing>
                <wp:inline distT="0" distB="0" distL="0" distR="0" wp14:anchorId="305E09AD" wp14:editId="52077B0C">
                  <wp:extent cx="694944" cy="685800"/>
                  <wp:effectExtent l="0" t="0" r="0" b="0"/>
                  <wp:docPr id="31795920" name="Picture 1" descr="A logo for a computer program&#10;&#10;Description automatically generated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5920" name="Picture 1" descr="A logo for a computer program&#10;&#10;Description automatically generated">
                            <a:hlinkClick r:id="rId6"/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DC4" w:rsidRPr="00141086" w14:paraId="7D4A27EF" w14:textId="77777777" w:rsidTr="00BA10E4">
        <w:trPr>
          <w:cantSplit/>
          <w:trHeight w:val="1140"/>
          <w:jc w:val="center"/>
        </w:trPr>
        <w:tc>
          <w:tcPr>
            <w:tcW w:w="3339" w:type="dxa"/>
          </w:tcPr>
          <w:p w14:paraId="31B980BD" w14:textId="77777777" w:rsidR="00AC1DC4" w:rsidRPr="00BA10E4" w:rsidRDefault="00AC1DC4" w:rsidP="00AC1DC4">
            <w:pPr>
              <w:tabs>
                <w:tab w:val="left" w:pos="2880"/>
              </w:tabs>
              <w:rPr>
                <w:rFonts w:ascii="Verdana" w:hAnsi="Verdana"/>
                <w:noProof/>
                <w:sz w:val="16"/>
                <w:szCs w:val="16"/>
              </w:rPr>
            </w:pPr>
          </w:p>
          <w:p w14:paraId="1056FA1E" w14:textId="348C9A98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  <w:r w:rsidRPr="00BA10E4">
              <w:rPr>
                <w:rFonts w:ascii="Verdana" w:hAnsi="Verdana"/>
                <w:noProof/>
                <w:sz w:val="16"/>
                <w:szCs w:val="16"/>
              </w:rPr>
              <w:t>Microsoft Azure Data Fundamentals [Score: 91%]</w:t>
            </w:r>
          </w:p>
        </w:tc>
        <w:tc>
          <w:tcPr>
            <w:tcW w:w="3846" w:type="dxa"/>
          </w:tcPr>
          <w:p w14:paraId="11137B15" w14:textId="77777777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</w:p>
          <w:p w14:paraId="73C60B7D" w14:textId="3365A182" w:rsidR="00AC1DC4" w:rsidRPr="00BA10E4" w:rsidRDefault="00AC1DC4" w:rsidP="00AC1DC4">
            <w:pPr>
              <w:tabs>
                <w:tab w:val="left" w:pos="2880"/>
              </w:tabs>
              <w:rPr>
                <w:noProof/>
                <w:sz w:val="16"/>
                <w:szCs w:val="16"/>
              </w:rPr>
            </w:pPr>
            <w:r w:rsidRPr="00AC1DC4">
              <w:rPr>
                <w:rFonts w:ascii="Verdana" w:hAnsi="Verdana"/>
                <w:noProof/>
                <w:sz w:val="16"/>
                <w:szCs w:val="16"/>
              </w:rPr>
              <w:t>https://learn.microsoft.com/en-us/users/dmitriyyermakov-5749/credentials/adea2b72d5addb01</w:t>
            </w:r>
          </w:p>
        </w:tc>
        <w:tc>
          <w:tcPr>
            <w:tcW w:w="1440" w:type="dxa"/>
          </w:tcPr>
          <w:p w14:paraId="0FB3BC44" w14:textId="5CF1B9A3" w:rsidR="00AC1DC4" w:rsidRDefault="00AC1DC4" w:rsidP="00AC1DC4">
            <w:pPr>
              <w:tabs>
                <w:tab w:val="left" w:pos="2880"/>
              </w:tabs>
              <w:rPr>
                <w:noProof/>
              </w:rPr>
            </w:pPr>
            <w:r w:rsidRPr="009500A3">
              <w:rPr>
                <w:noProof/>
              </w:rPr>
              <w:drawing>
                <wp:inline distT="0" distB="0" distL="0" distR="0" wp14:anchorId="406B9202" wp14:editId="79CD30DD">
                  <wp:extent cx="685800" cy="685800"/>
                  <wp:effectExtent l="0" t="0" r="0" b="0"/>
                  <wp:docPr id="1404253854" name="Picture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253854" name="Picture 1">
                            <a:hlinkClick r:id="rId11"/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F9008F" w14:textId="6181AEB9" w:rsidR="00827619" w:rsidRDefault="00000000">
      <w:pPr>
        <w:pBdr>
          <w:bottom w:val="single" w:sz="4" w:space="1" w:color="000000"/>
        </w:pBdr>
        <w:spacing w:before="360" w:after="240"/>
        <w:ind w:left="-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EXPERIENCE</w:t>
      </w:r>
      <w:r>
        <w:rPr>
          <w:rFonts w:ascii="Verdana" w:hAnsi="Verdana"/>
          <w:sz w:val="28"/>
          <w:szCs w:val="28"/>
        </w:rPr>
        <w:tab/>
      </w:r>
    </w:p>
    <w:p w14:paraId="23F1051A" w14:textId="7CE13720" w:rsidR="00D318BF" w:rsidRDefault="00D318BF" w:rsidP="00D318BF">
      <w:pPr>
        <w:tabs>
          <w:tab w:val="left" w:pos="2520"/>
        </w:tabs>
        <w:ind w:left="2520" w:hanging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DF63A7">
        <w:rPr>
          <w:rFonts w:ascii="Verdana" w:hAnsi="Verdana"/>
          <w:sz w:val="20"/>
          <w:szCs w:val="20"/>
        </w:rPr>
        <w:t>9/</w:t>
      </w:r>
      <w:r>
        <w:rPr>
          <w:rFonts w:ascii="Verdana" w:hAnsi="Verdana"/>
          <w:sz w:val="20"/>
          <w:szCs w:val="20"/>
        </w:rPr>
        <w:t>202</w:t>
      </w:r>
      <w:r w:rsidR="00DF63A7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– </w:t>
      </w:r>
      <w:r w:rsidR="00E82389">
        <w:rPr>
          <w:rFonts w:ascii="Verdana" w:hAnsi="Verdana"/>
          <w:sz w:val="20"/>
          <w:szCs w:val="20"/>
        </w:rPr>
        <w:t>Present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Full Stack Developer </w:t>
      </w:r>
    </w:p>
    <w:p w14:paraId="705D6CEA" w14:textId="4FEC789F" w:rsidR="00D318BF" w:rsidRDefault="00D318BF" w:rsidP="00D318BF">
      <w:pPr>
        <w:tabs>
          <w:tab w:val="left" w:pos="2520"/>
        </w:tabs>
        <w:ind w:left="2520" w:hanging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DSS, Inc. | Charlotte, NC</w:t>
      </w:r>
    </w:p>
    <w:p w14:paraId="4B284F3C" w14:textId="10B8640E" w:rsidR="00D318BF" w:rsidRDefault="00635FBC" w:rsidP="00D318BF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Set up NoSQL databases (AWS DynamoDB) to ingest medical DB (MUMPS) data</w:t>
      </w:r>
    </w:p>
    <w:p w14:paraId="64747EF2" w14:textId="723B6E19" w:rsidR="00D318BF" w:rsidRDefault="00635FBC" w:rsidP="00D318BF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Designed from zero to completion, tested and deployed a serverless AWS application to aggregate data from VA sites across the country</w:t>
      </w:r>
      <w:r w:rsidR="00750270">
        <w:rPr>
          <w:rFonts w:ascii="Verdana" w:hAnsi="Verdana"/>
          <w:sz w:val="18"/>
          <w:szCs w:val="18"/>
        </w:rPr>
        <w:t>’s regions</w:t>
      </w:r>
    </w:p>
    <w:p w14:paraId="3B04AEE4" w14:textId="211B2607" w:rsidR="00D318BF" w:rsidRPr="00635FBC" w:rsidRDefault="00635FBC" w:rsidP="00D318BF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Set up serverless Lambda functions to trigger AWS secret credentials refresh in Node.js backend, to coincide with AWS Secrets weekly rotation</w:t>
      </w:r>
    </w:p>
    <w:p w14:paraId="45EE09C8" w14:textId="52DA5650" w:rsidR="00635FBC" w:rsidRDefault="00635FBC" w:rsidP="00D318BF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Used Leaflet.js to visualize VA sites’ locations</w:t>
      </w:r>
    </w:p>
    <w:p w14:paraId="39C34221" w14:textId="50CA70D8" w:rsidR="00635FBC" w:rsidRDefault="00635FBC" w:rsidP="00D318BF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Designed, tested and deployed the AWS RDS database to accommodate incoming metrics from VA sites across the country, to then aggregate and report on metrics such as inventory</w:t>
      </w:r>
    </w:p>
    <w:p w14:paraId="0CE767F4" w14:textId="6FF7F665" w:rsidR="00635FBC" w:rsidRDefault="00635FBC" w:rsidP="00D318BF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Designed, tested and deployed the entire UI (CSS, HTML, JS)</w:t>
      </w:r>
    </w:p>
    <w:p w14:paraId="211B987B" w14:textId="70159B03" w:rsidR="00635FBC" w:rsidRDefault="00635FBC" w:rsidP="00D318BF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Set up 19 different API endpoints in Node.js to get data from RDS database and pass along to the frontend JS portion</w:t>
      </w:r>
    </w:p>
    <w:p w14:paraId="062AD7BD" w14:textId="4A82C186" w:rsidR="00635FBC" w:rsidRDefault="00635FBC" w:rsidP="00D318BF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Set up an AWS Application Load Balancer, to route incoming app traffic between static content and sensitive content</w:t>
      </w:r>
    </w:p>
    <w:p w14:paraId="1057FCD3" w14:textId="2D3AF982" w:rsidR="00635FBC" w:rsidRDefault="00635FBC" w:rsidP="00D318BF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Set up a predictive auto-complete inventory name search which polls the database every 0.5 seconds once the user starts typing</w:t>
      </w:r>
    </w:p>
    <w:p w14:paraId="15E1117F" w14:textId="77777777" w:rsidR="00D318BF" w:rsidRDefault="00D318BF" w:rsidP="00742534">
      <w:pPr>
        <w:tabs>
          <w:tab w:val="left" w:pos="2520"/>
        </w:tabs>
        <w:ind w:left="2520" w:hanging="2880"/>
        <w:rPr>
          <w:rFonts w:ascii="Verdana" w:hAnsi="Verdana"/>
          <w:sz w:val="20"/>
          <w:szCs w:val="20"/>
        </w:rPr>
      </w:pPr>
    </w:p>
    <w:p w14:paraId="310FA7F3" w14:textId="77777777" w:rsidR="00D318BF" w:rsidRDefault="00D318BF" w:rsidP="00742534">
      <w:pPr>
        <w:tabs>
          <w:tab w:val="left" w:pos="2520"/>
        </w:tabs>
        <w:ind w:left="2520" w:hanging="2880"/>
        <w:rPr>
          <w:rFonts w:ascii="Verdana" w:hAnsi="Verdana"/>
          <w:sz w:val="20"/>
          <w:szCs w:val="20"/>
        </w:rPr>
      </w:pPr>
    </w:p>
    <w:p w14:paraId="42B915EA" w14:textId="7668E46A" w:rsidR="00742534" w:rsidRDefault="00742534" w:rsidP="00742534">
      <w:pPr>
        <w:tabs>
          <w:tab w:val="left" w:pos="2520"/>
        </w:tabs>
        <w:ind w:left="2520" w:hanging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08/2024 </w:t>
      </w:r>
      <w:r w:rsidR="00F04D46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F04D46">
        <w:rPr>
          <w:rFonts w:ascii="Verdana" w:hAnsi="Verdana"/>
          <w:sz w:val="20"/>
          <w:szCs w:val="20"/>
        </w:rPr>
        <w:t>04/2025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Data Warehouse Developer </w:t>
      </w:r>
    </w:p>
    <w:p w14:paraId="3B0EEBBC" w14:textId="57810EC8" w:rsidR="00742534" w:rsidRDefault="00742534" w:rsidP="00742534">
      <w:pPr>
        <w:tabs>
          <w:tab w:val="left" w:pos="2520"/>
        </w:tabs>
        <w:ind w:left="2520" w:hanging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CIRCOR International</w:t>
      </w:r>
      <w:r w:rsidR="00D23E73">
        <w:rPr>
          <w:rFonts w:ascii="Verdana" w:hAnsi="Verdana"/>
          <w:b/>
          <w:bCs/>
          <w:sz w:val="20"/>
          <w:szCs w:val="20"/>
        </w:rPr>
        <w:t>, Inc.</w:t>
      </w:r>
      <w:r>
        <w:rPr>
          <w:rFonts w:ascii="Verdana" w:hAnsi="Verdana"/>
          <w:b/>
          <w:bCs/>
          <w:sz w:val="20"/>
          <w:szCs w:val="20"/>
        </w:rPr>
        <w:t xml:space="preserve"> | Charlotte, NC</w:t>
      </w:r>
    </w:p>
    <w:p w14:paraId="4A8E5C3A" w14:textId="71CA2401" w:rsidR="00742534" w:rsidRDefault="008F68DA" w:rsidP="00742534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Tasked with and successfully built</w:t>
      </w:r>
      <w:r w:rsidR="00742534">
        <w:rPr>
          <w:rFonts w:ascii="Verdana" w:hAnsi="Verdana"/>
          <w:sz w:val="18"/>
          <w:szCs w:val="18"/>
        </w:rPr>
        <w:t xml:space="preserve"> a data warehouse from </w:t>
      </w:r>
      <w:r w:rsidR="004B2906">
        <w:rPr>
          <w:rFonts w:ascii="Verdana" w:hAnsi="Verdana"/>
          <w:sz w:val="18"/>
          <w:szCs w:val="18"/>
        </w:rPr>
        <w:t>zero</w:t>
      </w:r>
      <w:r>
        <w:rPr>
          <w:rFonts w:ascii="Verdana" w:hAnsi="Verdana"/>
          <w:sz w:val="18"/>
          <w:szCs w:val="18"/>
        </w:rPr>
        <w:t>, for dozens of reports</w:t>
      </w:r>
      <w:r w:rsidR="007C1300">
        <w:rPr>
          <w:rFonts w:ascii="Verdana" w:hAnsi="Verdana"/>
          <w:sz w:val="18"/>
          <w:szCs w:val="18"/>
        </w:rPr>
        <w:t xml:space="preserve">: SSIS </w:t>
      </w:r>
      <w:r w:rsidR="00CB797B">
        <w:rPr>
          <w:rFonts w:ascii="Arial" w:hAnsi="Arial" w:cs="Arial" w:hint="eastAsia"/>
          <w:sz w:val="18"/>
          <w:szCs w:val="18"/>
          <w:lang w:eastAsia="ja-JP"/>
        </w:rPr>
        <w:t>→</w:t>
      </w:r>
      <w:r w:rsidR="007C1300">
        <w:rPr>
          <w:rFonts w:ascii="Verdana" w:hAnsi="Verdana"/>
          <w:sz w:val="18"/>
          <w:szCs w:val="18"/>
        </w:rPr>
        <w:t xml:space="preserve"> </w:t>
      </w:r>
      <w:r w:rsidR="0074341C">
        <w:rPr>
          <w:rFonts w:ascii="Verdana" w:hAnsi="Verdana"/>
          <w:sz w:val="18"/>
          <w:szCs w:val="18"/>
        </w:rPr>
        <w:t xml:space="preserve">Microsoft Azure </w:t>
      </w:r>
      <w:r w:rsidR="007C1300">
        <w:rPr>
          <w:rFonts w:ascii="Verdana" w:hAnsi="Verdana"/>
          <w:sz w:val="18"/>
          <w:szCs w:val="18"/>
        </w:rPr>
        <w:t xml:space="preserve">SQL Server </w:t>
      </w:r>
      <w:r w:rsidR="0074341C">
        <w:rPr>
          <w:rFonts w:ascii="Verdana" w:hAnsi="Verdana"/>
          <w:sz w:val="18"/>
          <w:szCs w:val="18"/>
        </w:rPr>
        <w:t xml:space="preserve">DB </w:t>
      </w:r>
      <w:r w:rsidR="00CB797B">
        <w:rPr>
          <w:rFonts w:ascii="Arial" w:hAnsi="Arial" w:cs="Arial" w:hint="eastAsia"/>
          <w:sz w:val="18"/>
          <w:szCs w:val="18"/>
          <w:lang w:eastAsia="ja-JP"/>
        </w:rPr>
        <w:t>→</w:t>
      </w:r>
      <w:r w:rsidR="007C1300">
        <w:rPr>
          <w:rFonts w:ascii="Verdana" w:hAnsi="Verdana"/>
          <w:sz w:val="18"/>
          <w:szCs w:val="18"/>
        </w:rPr>
        <w:t xml:space="preserve"> Power BI</w:t>
      </w:r>
    </w:p>
    <w:p w14:paraId="166C2216" w14:textId="75AC1F93" w:rsidR="00727E84" w:rsidRDefault="00727E84" w:rsidP="00742534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Loaded Oracle data into SQL Server (SSIS, Python)</w:t>
      </w:r>
    </w:p>
    <w:p w14:paraId="1D81C285" w14:textId="5E85E819" w:rsidR="005722ED" w:rsidRDefault="005722ED" w:rsidP="00742534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Built interface for controlling ETL process in C# (WinForms), for business users without the necessary DB access</w:t>
      </w:r>
    </w:p>
    <w:p w14:paraId="38630462" w14:textId="77777777" w:rsidR="00B413C4" w:rsidRDefault="00B413C4" w:rsidP="00B413C4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Built complex SSIS packages per specifications, from start to finish</w:t>
      </w:r>
    </w:p>
    <w:p w14:paraId="62686FC8" w14:textId="77777777" w:rsidR="00B413C4" w:rsidRDefault="00B413C4" w:rsidP="00B413C4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Designed, built and tested SSIS-based automated subscription-provisioning system (VSTA C# scripts) to send out daily API payload batches (JSON), based on parameters, containing new users and old users to be de-provisioned.</w:t>
      </w:r>
    </w:p>
    <w:p w14:paraId="21DD696E" w14:textId="71B2CC5D" w:rsidR="00B413C4" w:rsidRPr="00B413C4" w:rsidRDefault="00B413C4" w:rsidP="00B413C4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Collaboration and source control: GitHub</w:t>
      </w:r>
    </w:p>
    <w:p w14:paraId="43D18DC7" w14:textId="00158733" w:rsidR="00727E84" w:rsidRDefault="00727E84" w:rsidP="00742534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Re-wrote existing </w:t>
      </w:r>
      <w:r w:rsidR="004B2906">
        <w:rPr>
          <w:rFonts w:ascii="Verdana" w:hAnsi="Verdana"/>
          <w:sz w:val="18"/>
          <w:szCs w:val="18"/>
        </w:rPr>
        <w:t xml:space="preserve">PL/SQL </w:t>
      </w:r>
      <w:proofErr w:type="gramStart"/>
      <w:r w:rsidR="004B2906">
        <w:rPr>
          <w:rFonts w:ascii="Verdana" w:hAnsi="Verdana"/>
          <w:sz w:val="18"/>
          <w:szCs w:val="18"/>
        </w:rPr>
        <w:t>procs</w:t>
      </w:r>
      <w:proofErr w:type="gramEnd"/>
      <w:r w:rsidR="007C1300">
        <w:rPr>
          <w:rFonts w:ascii="Verdana" w:hAnsi="Verdana"/>
          <w:sz w:val="18"/>
          <w:szCs w:val="18"/>
        </w:rPr>
        <w:t xml:space="preserve"> and</w:t>
      </w:r>
      <w:r>
        <w:rPr>
          <w:rFonts w:ascii="Verdana" w:hAnsi="Verdana"/>
          <w:sz w:val="18"/>
          <w:szCs w:val="18"/>
        </w:rPr>
        <w:t xml:space="preserve"> functions to run an order of magnitude faster, using database optimization techniques</w:t>
      </w:r>
    </w:p>
    <w:p w14:paraId="25BCBD19" w14:textId="7644CF64" w:rsidR="00742534" w:rsidRDefault="00742534" w:rsidP="00742534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Added a fail-over system</w:t>
      </w:r>
      <w:r w:rsidR="00E55B38">
        <w:rPr>
          <w:rFonts w:ascii="Verdana" w:hAnsi="Verdana"/>
          <w:sz w:val="18"/>
          <w:szCs w:val="18"/>
        </w:rPr>
        <w:t xml:space="preserve"> written in Python,</w:t>
      </w:r>
      <w:r>
        <w:rPr>
          <w:rFonts w:ascii="Verdana" w:hAnsi="Verdana"/>
          <w:sz w:val="18"/>
          <w:szCs w:val="18"/>
        </w:rPr>
        <w:t xml:space="preserve"> to take over </w:t>
      </w:r>
      <w:r w:rsidR="00395421">
        <w:rPr>
          <w:rFonts w:ascii="Verdana" w:hAnsi="Verdana"/>
          <w:sz w:val="18"/>
          <w:szCs w:val="18"/>
        </w:rPr>
        <w:t>in case</w:t>
      </w:r>
      <w:r>
        <w:rPr>
          <w:rFonts w:ascii="Verdana" w:hAnsi="Verdana"/>
          <w:sz w:val="18"/>
          <w:szCs w:val="18"/>
        </w:rPr>
        <w:t xml:space="preserve"> SSIS fails</w:t>
      </w:r>
    </w:p>
    <w:p w14:paraId="5660E41F" w14:textId="07FB489E" w:rsidR="00E55B38" w:rsidRDefault="008F68DA" w:rsidP="00742534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Designed </w:t>
      </w:r>
      <w:r w:rsidR="0088307D">
        <w:rPr>
          <w:rFonts w:ascii="Verdana" w:hAnsi="Verdana"/>
          <w:sz w:val="18"/>
          <w:szCs w:val="18"/>
        </w:rPr>
        <w:t>new</w:t>
      </w:r>
      <w:r w:rsidR="00E55B38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PowerBI</w:t>
      </w:r>
      <w:proofErr w:type="spellEnd"/>
      <w:r>
        <w:rPr>
          <w:rFonts w:ascii="Verdana" w:hAnsi="Verdana"/>
          <w:sz w:val="18"/>
          <w:szCs w:val="18"/>
        </w:rPr>
        <w:t xml:space="preserve"> reports</w:t>
      </w:r>
      <w:r w:rsidR="0088307D">
        <w:rPr>
          <w:rFonts w:ascii="Verdana" w:hAnsi="Verdana"/>
          <w:sz w:val="18"/>
          <w:szCs w:val="18"/>
        </w:rPr>
        <w:t>, fixed inefficient existing Power BI reports</w:t>
      </w:r>
    </w:p>
    <w:p w14:paraId="69976C24" w14:textId="77777777" w:rsidR="002461E5" w:rsidRDefault="002461E5">
      <w:pPr>
        <w:tabs>
          <w:tab w:val="left" w:pos="2520"/>
        </w:tabs>
        <w:ind w:left="2520" w:hanging="2880"/>
        <w:rPr>
          <w:rFonts w:ascii="Verdana" w:hAnsi="Verdana"/>
          <w:sz w:val="20"/>
          <w:szCs w:val="20"/>
        </w:rPr>
      </w:pPr>
    </w:p>
    <w:p w14:paraId="6C878E88" w14:textId="77777777" w:rsidR="00395421" w:rsidRDefault="00395421" w:rsidP="00395421">
      <w:pPr>
        <w:tabs>
          <w:tab w:val="left" w:pos="-360"/>
          <w:tab w:val="left" w:pos="2430"/>
        </w:tabs>
        <w:ind w:left="2160" w:hanging="2880"/>
        <w:rPr>
          <w:rFonts w:ascii="Verdana" w:hAnsi="Verdana"/>
          <w:sz w:val="20"/>
          <w:szCs w:val="20"/>
        </w:rPr>
      </w:pPr>
    </w:p>
    <w:p w14:paraId="2997488A" w14:textId="7EFB5EE6" w:rsidR="00827619" w:rsidRDefault="00395421" w:rsidP="00395421">
      <w:pPr>
        <w:tabs>
          <w:tab w:val="left" w:pos="-360"/>
          <w:tab w:val="left" w:pos="2430"/>
        </w:tabs>
        <w:ind w:left="2160" w:hanging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09/2022 – 05/2023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b/>
          <w:bCs/>
          <w:sz w:val="20"/>
          <w:szCs w:val="20"/>
        </w:rPr>
        <w:t>Database Developer / Logistics Customer Service Administrator</w:t>
      </w:r>
      <w:r>
        <w:rPr>
          <w:rFonts w:ascii="Verdana" w:hAnsi="Verdana"/>
          <w:sz w:val="20"/>
          <w:szCs w:val="20"/>
        </w:rPr>
        <w:t xml:space="preserve"> </w:t>
      </w:r>
    </w:p>
    <w:p w14:paraId="2BC6A0C3" w14:textId="77777777" w:rsidR="00827619" w:rsidRDefault="00000000">
      <w:pPr>
        <w:tabs>
          <w:tab w:val="left" w:pos="2520"/>
        </w:tabs>
        <w:ind w:left="2520" w:hanging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Hyundai </w:t>
      </w:r>
      <w:proofErr w:type="spellStart"/>
      <w:r>
        <w:rPr>
          <w:rFonts w:ascii="Verdana" w:hAnsi="Verdana"/>
          <w:b/>
          <w:bCs/>
          <w:sz w:val="20"/>
          <w:szCs w:val="20"/>
        </w:rPr>
        <w:t>Glovis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| Shreveport, LA</w:t>
      </w:r>
    </w:p>
    <w:p w14:paraId="7E122F61" w14:textId="5B6B6793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Wrote stored procedures for ad hoc database reports (</w:t>
      </w:r>
      <w:r w:rsidR="0074341C">
        <w:rPr>
          <w:rFonts w:ascii="Verdana" w:hAnsi="Verdana"/>
          <w:sz w:val="18"/>
          <w:szCs w:val="18"/>
        </w:rPr>
        <w:t xml:space="preserve">Azure </w:t>
      </w:r>
      <w:r>
        <w:rPr>
          <w:rFonts w:ascii="Verdana" w:hAnsi="Verdana"/>
          <w:sz w:val="18"/>
          <w:szCs w:val="18"/>
        </w:rPr>
        <w:t>SQL Server)</w:t>
      </w:r>
    </w:p>
    <w:p w14:paraId="1AB09493" w14:textId="4EF6BA91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Heavy daily reporting of logistics database system</w:t>
      </w:r>
      <w:r w:rsidR="00C54C3C">
        <w:rPr>
          <w:rFonts w:ascii="Verdana" w:hAnsi="Verdana"/>
          <w:sz w:val="18"/>
          <w:szCs w:val="18"/>
        </w:rPr>
        <w:t xml:space="preserve"> (SAP)</w:t>
      </w:r>
    </w:p>
    <w:p w14:paraId="03409A75" w14:textId="77777777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SQL queries of varying complexity</w:t>
      </w:r>
    </w:p>
    <w:p w14:paraId="60721FD1" w14:textId="77777777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Automated previously manual reports (VBA), resulting in significantly less time spent on routine reports generation</w:t>
      </w:r>
    </w:p>
    <w:p w14:paraId="5FDC6853" w14:textId="04459BCB" w:rsidR="006C456A" w:rsidRDefault="006C456A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Created a WinForms (C#) interface for management to trigger automated daily reports </w:t>
      </w:r>
      <w:r w:rsidR="006155F9">
        <w:rPr>
          <w:rFonts w:ascii="Verdana" w:hAnsi="Verdana"/>
          <w:sz w:val="18"/>
          <w:szCs w:val="18"/>
        </w:rPr>
        <w:t xml:space="preserve">generation </w:t>
      </w:r>
      <w:r>
        <w:rPr>
          <w:rFonts w:ascii="Verdana" w:hAnsi="Verdana"/>
          <w:sz w:val="18"/>
          <w:szCs w:val="18"/>
        </w:rPr>
        <w:t>whenever I was not available</w:t>
      </w:r>
    </w:p>
    <w:p w14:paraId="153B804E" w14:textId="77777777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Sped</w:t>
      </w:r>
      <w:proofErr w:type="gramEnd"/>
      <w:r>
        <w:rPr>
          <w:rFonts w:ascii="Verdana" w:hAnsi="Verdana"/>
          <w:sz w:val="18"/>
          <w:szCs w:val="18"/>
        </w:rPr>
        <w:t xml:space="preserve"> up deterministic reports generation from taking up to a day to taking minutes</w:t>
      </w:r>
    </w:p>
    <w:p w14:paraId="26B5DF9E" w14:textId="77777777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Invented and automated a parts shortage-predicting process (VBA) for the warehouse team</w:t>
      </w:r>
    </w:p>
    <w:p w14:paraId="2A507B7A" w14:textId="7EA3EE1C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Assisted GM in generating monthly </w:t>
      </w:r>
      <w:r w:rsidR="00C54C3C">
        <w:rPr>
          <w:rFonts w:ascii="Verdana" w:hAnsi="Verdana"/>
          <w:sz w:val="18"/>
          <w:szCs w:val="18"/>
        </w:rPr>
        <w:t>SAP</w:t>
      </w:r>
      <w:r>
        <w:rPr>
          <w:rFonts w:ascii="Verdana" w:hAnsi="Verdana"/>
          <w:sz w:val="18"/>
          <w:szCs w:val="18"/>
        </w:rPr>
        <w:t xml:space="preserve"> reports</w:t>
      </w:r>
    </w:p>
    <w:p w14:paraId="6C9DD14F" w14:textId="3EB7312C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Assisted accountants with reconciling </w:t>
      </w:r>
      <w:r w:rsidR="00C54C3C">
        <w:rPr>
          <w:rFonts w:ascii="Verdana" w:hAnsi="Verdana"/>
          <w:sz w:val="18"/>
          <w:szCs w:val="18"/>
        </w:rPr>
        <w:t xml:space="preserve">SAP </w:t>
      </w:r>
      <w:r>
        <w:rPr>
          <w:rFonts w:ascii="Verdana" w:hAnsi="Verdana"/>
          <w:sz w:val="18"/>
          <w:szCs w:val="18"/>
        </w:rPr>
        <w:t xml:space="preserve">budget </w:t>
      </w:r>
      <w:r w:rsidR="00C54C3C">
        <w:rPr>
          <w:rFonts w:ascii="Verdana" w:hAnsi="Verdana"/>
          <w:sz w:val="18"/>
          <w:szCs w:val="18"/>
        </w:rPr>
        <w:t xml:space="preserve">sheets </w:t>
      </w:r>
    </w:p>
    <w:p w14:paraId="7D73A34E" w14:textId="77777777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Assisted accountants with finding transposition errors</w:t>
      </w:r>
    </w:p>
    <w:p w14:paraId="584CDED8" w14:textId="77777777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Assisted HR with </w:t>
      </w:r>
      <w:proofErr w:type="spellStart"/>
      <w:r>
        <w:rPr>
          <w:rFonts w:ascii="Verdana" w:hAnsi="Verdana"/>
          <w:sz w:val="18"/>
          <w:szCs w:val="18"/>
        </w:rPr>
        <w:t>PowerBI</w:t>
      </w:r>
      <w:proofErr w:type="spellEnd"/>
      <w:r>
        <w:rPr>
          <w:rFonts w:ascii="Verdana" w:hAnsi="Verdana"/>
          <w:sz w:val="18"/>
          <w:szCs w:val="18"/>
        </w:rPr>
        <w:t xml:space="preserve"> reports creation and maintenance</w:t>
      </w:r>
    </w:p>
    <w:p w14:paraId="180DF9E2" w14:textId="77777777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Set up users in Active Directory</w:t>
      </w:r>
    </w:p>
    <w:p w14:paraId="6B381EC7" w14:textId="77777777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Assisted IT with hardware installations and server backup battery replacement</w:t>
      </w:r>
    </w:p>
    <w:p w14:paraId="6301A3AA" w14:textId="77777777" w:rsidR="00827619" w:rsidRDefault="00827619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p w14:paraId="50F095D6" w14:textId="782BBDD1" w:rsidR="00827619" w:rsidRDefault="00572861">
      <w:pPr>
        <w:tabs>
          <w:tab w:val="left" w:pos="2880"/>
        </w:tabs>
        <w:ind w:left="2520" w:hanging="288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09/2019 – 04/2022</w:t>
      </w:r>
      <w:r>
        <w:tab/>
      </w:r>
      <w:r>
        <w:rPr>
          <w:rFonts w:ascii="Verdana" w:hAnsi="Verdana"/>
          <w:b/>
          <w:bCs/>
          <w:sz w:val="20"/>
          <w:szCs w:val="20"/>
        </w:rPr>
        <w:t>Solo Game Developer</w:t>
      </w:r>
    </w:p>
    <w:p w14:paraId="38B10DDB" w14:textId="122486C8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Wrote and published phone and PC games on Android and Itch.io</w:t>
      </w:r>
      <w:r w:rsidR="00B7200A">
        <w:rPr>
          <w:rFonts w:ascii="Verdana" w:hAnsi="Verdana"/>
          <w:sz w:val="18"/>
          <w:szCs w:val="18"/>
        </w:rPr>
        <w:t xml:space="preserve"> (Unity C#)</w:t>
      </w:r>
    </w:p>
    <w:p w14:paraId="7B6D5F99" w14:textId="77777777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Developed 9 game prototypes in Unity, portfolio available upon request</w:t>
      </w:r>
    </w:p>
    <w:p w14:paraId="2DF97701" w14:textId="77777777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Created 3D models</w:t>
      </w:r>
    </w:p>
    <w:p w14:paraId="5657361B" w14:textId="77777777" w:rsidR="00827619" w:rsidRDefault="00000000">
      <w:pPr>
        <w:pStyle w:val="ListParagraph"/>
        <w:numPr>
          <w:ilvl w:val="0"/>
          <w:numId w:val="5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Assisted junior game developers in collab projects</w:t>
      </w:r>
    </w:p>
    <w:p w14:paraId="6AC3945B" w14:textId="77777777" w:rsidR="00827619" w:rsidRDefault="00827619" w:rsidP="005A4EE4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p w14:paraId="6C1F4C22" w14:textId="77777777" w:rsidR="00827619" w:rsidRDefault="00827619">
      <w:pPr>
        <w:tabs>
          <w:tab w:val="left" w:pos="2880"/>
        </w:tabs>
        <w:ind w:left="2520" w:hanging="2880"/>
        <w:rPr>
          <w:rFonts w:ascii="Verdana" w:hAnsi="Verdana"/>
          <w:sz w:val="20"/>
          <w:szCs w:val="20"/>
        </w:rPr>
      </w:pPr>
    </w:p>
    <w:p w14:paraId="07B8B5D5" w14:textId="4955BCFA" w:rsidR="00827619" w:rsidRDefault="00000000">
      <w:pPr>
        <w:tabs>
          <w:tab w:val="left" w:pos="2880"/>
        </w:tabs>
        <w:ind w:left="2520" w:hanging="28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07/2018 – </w:t>
      </w:r>
      <w:r w:rsidR="0094470C">
        <w:rPr>
          <w:rFonts w:ascii="Verdana" w:hAnsi="Verdana"/>
          <w:sz w:val="20"/>
          <w:szCs w:val="20"/>
        </w:rPr>
        <w:t>08/2019</w:t>
      </w:r>
      <w:r>
        <w:tab/>
      </w:r>
      <w:r>
        <w:rPr>
          <w:rFonts w:ascii="Verdana" w:hAnsi="Verdana"/>
          <w:b/>
          <w:bCs/>
          <w:sz w:val="20"/>
          <w:szCs w:val="20"/>
        </w:rPr>
        <w:t>Application Developer</w:t>
      </w:r>
    </w:p>
    <w:p w14:paraId="54245B0F" w14:textId="77777777" w:rsidR="00827619" w:rsidRDefault="00000000">
      <w:pPr>
        <w:tabs>
          <w:tab w:val="left" w:pos="2880"/>
        </w:tabs>
        <w:ind w:left="25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Wyckoff Heights Medical Center | Brooklyn, NY</w:t>
      </w:r>
    </w:p>
    <w:p w14:paraId="11C62E83" w14:textId="7FE6AE29" w:rsidR="00827619" w:rsidRDefault="00000000">
      <w:pPr>
        <w:pStyle w:val="ListParagraph"/>
        <w:numPr>
          <w:ilvl w:val="0"/>
          <w:numId w:val="2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Recreated SQL stored procedures for the new EHR system schema</w:t>
      </w:r>
    </w:p>
    <w:p w14:paraId="7AF305D1" w14:textId="77777777" w:rsidR="00827619" w:rsidRDefault="00000000">
      <w:pPr>
        <w:pStyle w:val="ListParagraph"/>
        <w:numPr>
          <w:ilvl w:val="0"/>
          <w:numId w:val="2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Automated critical summary reports’ delivery (with no available report generation software at the time), which resulted in critical summary reports no longer having to be done manually</w:t>
      </w:r>
    </w:p>
    <w:p w14:paraId="31161991" w14:textId="13BC1B1A" w:rsidR="003434E7" w:rsidRPr="003434E7" w:rsidRDefault="003434E7" w:rsidP="003434E7">
      <w:pPr>
        <w:pStyle w:val="ListParagraph"/>
        <w:numPr>
          <w:ilvl w:val="0"/>
          <w:numId w:val="2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 w:rsidRPr="003434E7">
        <w:rPr>
          <w:rFonts w:ascii="Verdana" w:hAnsi="Verdana"/>
          <w:sz w:val="18"/>
          <w:szCs w:val="18"/>
        </w:rPr>
        <w:t>Built SSIS packages of varying complexity</w:t>
      </w:r>
    </w:p>
    <w:p w14:paraId="583325E6" w14:textId="77777777" w:rsidR="00827619" w:rsidRDefault="00000000">
      <w:pPr>
        <w:pStyle w:val="ListParagraph"/>
        <w:numPr>
          <w:ilvl w:val="0"/>
          <w:numId w:val="2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Wrote new version Meditech reports of varying complexity</w:t>
      </w:r>
    </w:p>
    <w:p w14:paraId="3D41D5E0" w14:textId="77777777" w:rsidR="00827619" w:rsidRDefault="00000000">
      <w:pPr>
        <w:pStyle w:val="ListParagraph"/>
        <w:numPr>
          <w:ilvl w:val="0"/>
          <w:numId w:val="2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Allscripts: translated most of existing stored procedures from Meditech to Allscripts</w:t>
      </w:r>
    </w:p>
    <w:p w14:paraId="21B6CCBE" w14:textId="77777777" w:rsidR="00827619" w:rsidRDefault="00000000">
      <w:pPr>
        <w:pStyle w:val="ListParagraph"/>
        <w:numPr>
          <w:ilvl w:val="0"/>
          <w:numId w:val="2"/>
        </w:numPr>
        <w:tabs>
          <w:tab w:val="left" w:pos="2880"/>
        </w:tabs>
        <w:ind w:left="306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eClinicalWorks: reported patient metrics, merged data between </w:t>
      </w:r>
      <w:proofErr w:type="spellStart"/>
      <w:r>
        <w:rPr>
          <w:rFonts w:ascii="Verdana" w:hAnsi="Verdana"/>
          <w:sz w:val="18"/>
          <w:szCs w:val="18"/>
        </w:rPr>
        <w:t>eCW</w:t>
      </w:r>
      <w:proofErr w:type="spellEnd"/>
      <w:r>
        <w:rPr>
          <w:rFonts w:ascii="Verdana" w:hAnsi="Verdana"/>
          <w:sz w:val="18"/>
          <w:szCs w:val="18"/>
        </w:rPr>
        <w:t xml:space="preserve"> and Meditech</w:t>
      </w:r>
    </w:p>
    <w:p w14:paraId="7CD94ABE" w14:textId="77777777" w:rsidR="00827619" w:rsidRDefault="00000000">
      <w:pPr>
        <w:pStyle w:val="ListParagraph"/>
        <w:widowControl w:val="0"/>
        <w:numPr>
          <w:ilvl w:val="0"/>
          <w:numId w:val="2"/>
        </w:numPr>
        <w:ind w:left="3060" w:right="-547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.NET (C#): Automated report deliveries while no report generating system was available</w:t>
      </w:r>
    </w:p>
    <w:p w14:paraId="3715644B" w14:textId="77777777" w:rsidR="00827619" w:rsidRDefault="00000000">
      <w:pPr>
        <w:pStyle w:val="ListParagraph"/>
        <w:widowControl w:val="0"/>
        <w:numPr>
          <w:ilvl w:val="0"/>
          <w:numId w:val="2"/>
        </w:numPr>
        <w:ind w:left="3060" w:right="-547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Set up new ETL packages in SSIS as well as maintained existing packages</w:t>
      </w:r>
    </w:p>
    <w:p w14:paraId="4AB56218" w14:textId="77777777" w:rsidR="00827619" w:rsidRDefault="00000000">
      <w:pPr>
        <w:pStyle w:val="ListParagraph"/>
        <w:widowControl w:val="0"/>
        <w:numPr>
          <w:ilvl w:val="0"/>
          <w:numId w:val="2"/>
        </w:numPr>
        <w:ind w:left="3060" w:right="-547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Heavy SSRS reporting in the new EHR system (</w:t>
      </w:r>
      <w:proofErr w:type="spellStart"/>
      <w:r>
        <w:rPr>
          <w:rFonts w:ascii="Verdana" w:hAnsi="Verdana" w:cstheme="minorHAnsi"/>
          <w:bCs/>
          <w:sz w:val="18"/>
          <w:szCs w:val="18"/>
        </w:rPr>
        <w:t>AllScripts</w:t>
      </w:r>
      <w:proofErr w:type="spellEnd"/>
      <w:r>
        <w:rPr>
          <w:rFonts w:ascii="Verdana" w:hAnsi="Verdana" w:cstheme="minorHAnsi"/>
          <w:bCs/>
          <w:sz w:val="18"/>
          <w:szCs w:val="18"/>
        </w:rPr>
        <w:t>)</w:t>
      </w:r>
    </w:p>
    <w:p w14:paraId="2B810C2F" w14:textId="77777777" w:rsidR="00827619" w:rsidRDefault="00000000">
      <w:pPr>
        <w:pStyle w:val="ListParagraph"/>
        <w:widowControl w:val="0"/>
        <w:numPr>
          <w:ilvl w:val="0"/>
          <w:numId w:val="2"/>
        </w:numPr>
        <w:ind w:left="3060" w:right="-547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Set up existing database reports in Power BI</w:t>
      </w:r>
    </w:p>
    <w:p w14:paraId="10BD3C45" w14:textId="77777777" w:rsidR="00827619" w:rsidRDefault="00827619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p w14:paraId="46BDEAB3" w14:textId="77777777" w:rsidR="00827619" w:rsidRDefault="00000000">
      <w:pPr>
        <w:tabs>
          <w:tab w:val="left" w:pos="2880"/>
        </w:tabs>
        <w:ind w:left="2520" w:hanging="288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11/2016 – 07/2018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Database Consultant</w:t>
      </w:r>
    </w:p>
    <w:p w14:paraId="7EE1A160" w14:textId="77777777" w:rsidR="00827619" w:rsidRDefault="00000000">
      <w:pPr>
        <w:tabs>
          <w:tab w:val="left" w:pos="2880"/>
        </w:tabs>
        <w:ind w:left="2520" w:hanging="288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Ernst &amp; Young | New York, NY</w:t>
      </w:r>
    </w:p>
    <w:p w14:paraId="30F8E39A" w14:textId="1B4013AA" w:rsidR="00827619" w:rsidRDefault="00D45813">
      <w:pPr>
        <w:pStyle w:val="ListParagraph"/>
        <w:numPr>
          <w:ilvl w:val="0"/>
          <w:numId w:val="4"/>
        </w:numPr>
        <w:tabs>
          <w:tab w:val="left" w:pos="2880"/>
        </w:tabs>
        <w:ind w:left="3060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SQL optimization: converted views to table-valued-functions to cross apply with table variables, which resulted in significantly faster query processing</w:t>
      </w:r>
    </w:p>
    <w:p w14:paraId="57404B02" w14:textId="77777777" w:rsidR="00827619" w:rsidRDefault="00000000">
      <w:pPr>
        <w:pStyle w:val="ListParagraph"/>
        <w:numPr>
          <w:ilvl w:val="0"/>
          <w:numId w:val="4"/>
        </w:numPr>
        <w:tabs>
          <w:tab w:val="left" w:pos="2880"/>
        </w:tabs>
        <w:ind w:left="3060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Index tuning: sped up a data comparison routine by correcting index use, which resulted in significantly faster query processing</w:t>
      </w:r>
    </w:p>
    <w:p w14:paraId="588A712E" w14:textId="77777777" w:rsidR="00827619" w:rsidRDefault="00000000">
      <w:pPr>
        <w:pStyle w:val="ListParagraph"/>
        <w:numPr>
          <w:ilvl w:val="0"/>
          <w:numId w:val="4"/>
        </w:numPr>
        <w:tabs>
          <w:tab w:val="left" w:pos="2880"/>
        </w:tabs>
        <w:ind w:left="3060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Wrote VBA macros from scratch to capture historic F/X data of over 40 million rows per day from an external website, a process which previously had to be done manually</w:t>
      </w:r>
    </w:p>
    <w:p w14:paraId="5224C94D" w14:textId="77777777" w:rsidR="00827619" w:rsidRDefault="00000000">
      <w:pPr>
        <w:pStyle w:val="ListParagraph"/>
        <w:numPr>
          <w:ilvl w:val="0"/>
          <w:numId w:val="4"/>
        </w:numPr>
        <w:tabs>
          <w:tab w:val="left" w:pos="2880"/>
        </w:tabs>
        <w:ind w:left="3060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Set up ETL routines in SSIS to populate test data</w:t>
      </w:r>
    </w:p>
    <w:p w14:paraId="684B75C6" w14:textId="77777777" w:rsidR="00827619" w:rsidRDefault="00000000">
      <w:pPr>
        <w:pStyle w:val="ListParagraph"/>
        <w:numPr>
          <w:ilvl w:val="0"/>
          <w:numId w:val="4"/>
        </w:numPr>
        <w:tabs>
          <w:tab w:val="left" w:pos="2880"/>
        </w:tabs>
        <w:ind w:left="3060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Data visualization graphing: used directed acyclic graphs (GEPHI) to visualize entity relationships</w:t>
      </w:r>
    </w:p>
    <w:p w14:paraId="31F20EDD" w14:textId="77777777" w:rsidR="00827619" w:rsidRDefault="00000000">
      <w:pPr>
        <w:pStyle w:val="ListParagraph"/>
        <w:numPr>
          <w:ilvl w:val="0"/>
          <w:numId w:val="4"/>
        </w:numPr>
        <w:tabs>
          <w:tab w:val="left" w:pos="2880"/>
        </w:tabs>
        <w:ind w:left="3060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Set up test data sanitization scripts and data profiling scripts in PL/SQL</w:t>
      </w:r>
    </w:p>
    <w:p w14:paraId="2E30F746" w14:textId="77777777" w:rsidR="00827619" w:rsidRDefault="00000000">
      <w:pPr>
        <w:pStyle w:val="ListParagraph"/>
        <w:numPr>
          <w:ilvl w:val="0"/>
          <w:numId w:val="4"/>
        </w:numPr>
        <w:tabs>
          <w:tab w:val="left" w:pos="2880"/>
        </w:tabs>
        <w:ind w:left="3060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SQL Server: Converted stored procedures between data models</w:t>
      </w:r>
    </w:p>
    <w:p w14:paraId="278AFABE" w14:textId="77777777" w:rsidR="00827619" w:rsidRDefault="00000000">
      <w:pPr>
        <w:pStyle w:val="ListParagraph"/>
        <w:numPr>
          <w:ilvl w:val="0"/>
          <w:numId w:val="4"/>
        </w:numPr>
        <w:tabs>
          <w:tab w:val="left" w:pos="2880"/>
        </w:tabs>
        <w:ind w:left="3060" w:hanging="18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Set up acceptance testing routines for the application (Selenium)</w:t>
      </w:r>
    </w:p>
    <w:p w14:paraId="776A7A79" w14:textId="77777777" w:rsidR="002254A5" w:rsidRDefault="002254A5" w:rsidP="002254A5">
      <w:pPr>
        <w:pStyle w:val="ListParagraph"/>
        <w:tabs>
          <w:tab w:val="left" w:pos="2880"/>
        </w:tabs>
        <w:ind w:left="3060"/>
        <w:rPr>
          <w:rFonts w:ascii="Verdana" w:hAnsi="Verdana" w:cstheme="minorHAnsi"/>
          <w:bCs/>
          <w:sz w:val="18"/>
          <w:szCs w:val="18"/>
        </w:rPr>
      </w:pPr>
    </w:p>
    <w:p w14:paraId="19C21B59" w14:textId="77777777" w:rsidR="00827619" w:rsidRDefault="00827619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p w14:paraId="469FF462" w14:textId="77777777" w:rsidR="00827619" w:rsidRDefault="00000000">
      <w:pPr>
        <w:tabs>
          <w:tab w:val="left" w:pos="2880"/>
        </w:tabs>
        <w:ind w:left="2520" w:hanging="288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11/2015 – 09/2016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Database Developer</w:t>
      </w:r>
    </w:p>
    <w:p w14:paraId="016F1F49" w14:textId="60E07A8E" w:rsidR="00827619" w:rsidRDefault="00000000">
      <w:pPr>
        <w:tabs>
          <w:tab w:val="left" w:pos="2880"/>
        </w:tabs>
        <w:ind w:left="2520" w:hanging="288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The Fortune Society | Long Island City, NY</w:t>
      </w:r>
    </w:p>
    <w:p w14:paraId="1F0FD22B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Fixed report stored procedures which took 4+ hours to run, by correctly applying optimization techniques, which resulted in the reports running in a matter of minutes, instead of days</w:t>
      </w:r>
    </w:p>
    <w:p w14:paraId="3CFE7A43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Moved VB6 apps and WinForms to VB.NET</w:t>
      </w:r>
    </w:p>
    <w:p w14:paraId="09A53BFD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Set up ETL packages for the new Data Warehouse cube database (SSIS)</w:t>
      </w:r>
    </w:p>
    <w:p w14:paraId="22FB1A66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Set up ETL packages to import toxicology and academic test results (SSIS)</w:t>
      </w:r>
    </w:p>
    <w:p w14:paraId="16308B75" w14:textId="2056B490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SQL Server: Optimized stored procedures using proven database optimization techniques</w:t>
      </w:r>
      <w:r w:rsidR="00CB797B">
        <w:rPr>
          <w:rFonts w:ascii="Verdana" w:hAnsi="Verdana" w:cstheme="minorHAnsi"/>
          <w:bCs/>
          <w:sz w:val="18"/>
          <w:szCs w:val="18"/>
        </w:rPr>
        <w:t>, resulting in SPs running in a matter of minutes instead of 4+ hours.</w:t>
      </w:r>
    </w:p>
    <w:p w14:paraId="534ABC93" w14:textId="050D6863" w:rsidR="002A3592" w:rsidRPr="00CB797B" w:rsidRDefault="00CB797B" w:rsidP="0017769A">
      <w:pPr>
        <w:pStyle w:val="ListParagraph"/>
        <w:widowControl w:val="0"/>
        <w:numPr>
          <w:ilvl w:val="0"/>
          <w:numId w:val="3"/>
        </w:numPr>
        <w:tabs>
          <w:tab w:val="left" w:pos="2970"/>
        </w:tabs>
        <w:ind w:right="-547" w:hanging="9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Cs/>
          <w:sz w:val="18"/>
          <w:szCs w:val="18"/>
        </w:rPr>
        <w:t>Very h</w:t>
      </w:r>
      <w:r w:rsidRPr="00240742">
        <w:rPr>
          <w:rFonts w:ascii="Verdana" w:hAnsi="Verdana" w:cstheme="minorHAnsi"/>
          <w:bCs/>
          <w:sz w:val="18"/>
          <w:szCs w:val="18"/>
        </w:rPr>
        <w:t>eavy SSRS reporting: Set up new reports (SSRS)</w:t>
      </w:r>
      <w:r>
        <w:rPr>
          <w:rFonts w:ascii="Verdana" w:hAnsi="Verdana" w:cstheme="minorHAnsi"/>
          <w:bCs/>
          <w:sz w:val="18"/>
          <w:szCs w:val="18"/>
        </w:rPr>
        <w:t xml:space="preserve"> per specifications</w:t>
      </w:r>
      <w:r w:rsidRPr="00240742">
        <w:rPr>
          <w:rFonts w:ascii="Verdana" w:hAnsi="Verdana" w:cstheme="minorHAnsi"/>
          <w:bCs/>
          <w:sz w:val="18"/>
          <w:szCs w:val="18"/>
        </w:rPr>
        <w:t xml:space="preserve">, </w:t>
      </w:r>
      <w:r>
        <w:rPr>
          <w:rFonts w:ascii="Verdana" w:hAnsi="Verdana" w:cstheme="minorHAnsi"/>
          <w:bCs/>
          <w:sz w:val="18"/>
          <w:szCs w:val="18"/>
        </w:rPr>
        <w:t>altered</w:t>
      </w:r>
      <w:r w:rsidRPr="00240742">
        <w:rPr>
          <w:rFonts w:ascii="Verdana" w:hAnsi="Verdana" w:cstheme="minorHAnsi"/>
          <w:bCs/>
          <w:sz w:val="18"/>
          <w:szCs w:val="18"/>
        </w:rPr>
        <w:t xml:space="preserve"> existing reports</w:t>
      </w:r>
      <w:r>
        <w:rPr>
          <w:rFonts w:ascii="Verdana" w:hAnsi="Verdana" w:cstheme="minorHAnsi"/>
          <w:bCs/>
          <w:sz w:val="18"/>
          <w:szCs w:val="18"/>
        </w:rPr>
        <w:t xml:space="preserve"> as per requests</w:t>
      </w:r>
    </w:p>
    <w:p w14:paraId="4F98E3DF" w14:textId="48FA53E9" w:rsidR="00CB797B" w:rsidRPr="002A3592" w:rsidRDefault="00CB797B" w:rsidP="0017769A">
      <w:pPr>
        <w:pStyle w:val="ListParagraph"/>
        <w:widowControl w:val="0"/>
        <w:numPr>
          <w:ilvl w:val="0"/>
          <w:numId w:val="3"/>
        </w:numPr>
        <w:tabs>
          <w:tab w:val="left" w:pos="2970"/>
        </w:tabs>
        <w:ind w:right="-547" w:hanging="9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Cs/>
          <w:sz w:val="18"/>
          <w:szCs w:val="18"/>
        </w:rPr>
        <w:t>Set up and scheduled SSIS packages per specifications</w:t>
      </w:r>
    </w:p>
    <w:p w14:paraId="439B4DF7" w14:textId="77777777" w:rsidR="00CB797B" w:rsidRPr="00CB797B" w:rsidRDefault="002A3592" w:rsidP="0017769A">
      <w:pPr>
        <w:pStyle w:val="ListParagraph"/>
        <w:widowControl w:val="0"/>
        <w:numPr>
          <w:ilvl w:val="0"/>
          <w:numId w:val="3"/>
        </w:numPr>
        <w:tabs>
          <w:tab w:val="left" w:pos="2970"/>
        </w:tabs>
        <w:ind w:right="-547" w:hanging="9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Cs/>
          <w:sz w:val="18"/>
          <w:szCs w:val="18"/>
        </w:rPr>
        <w:t xml:space="preserve">Configured API payloads (Query results </w:t>
      </w:r>
      <w:r w:rsidR="00CB797B">
        <w:rPr>
          <w:rFonts w:ascii="Arial" w:hAnsi="Arial" w:cs="Arial" w:hint="eastAsia"/>
          <w:bCs/>
          <w:sz w:val="18"/>
          <w:szCs w:val="18"/>
          <w:lang w:eastAsia="ja-JP"/>
        </w:rPr>
        <w:t>→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="00CB797B">
        <w:rPr>
          <w:rFonts w:ascii="Verdana" w:hAnsi="Verdana" w:cstheme="minorHAnsi"/>
          <w:bCs/>
          <w:sz w:val="18"/>
          <w:szCs w:val="18"/>
        </w:rPr>
        <w:t xml:space="preserve">XML / </w:t>
      </w:r>
      <w:r>
        <w:rPr>
          <w:rFonts w:ascii="Verdana" w:hAnsi="Verdana" w:cstheme="minorHAnsi"/>
          <w:bCs/>
          <w:sz w:val="18"/>
          <w:szCs w:val="18"/>
        </w:rPr>
        <w:t>JSON)</w:t>
      </w:r>
    </w:p>
    <w:p w14:paraId="0EA29287" w14:textId="793A53AD" w:rsidR="00827619" w:rsidRPr="00240742" w:rsidRDefault="00CB797B" w:rsidP="0017769A">
      <w:pPr>
        <w:pStyle w:val="ListParagraph"/>
        <w:widowControl w:val="0"/>
        <w:numPr>
          <w:ilvl w:val="0"/>
          <w:numId w:val="3"/>
        </w:numPr>
        <w:tabs>
          <w:tab w:val="left" w:pos="2970"/>
        </w:tabs>
        <w:ind w:right="-547" w:hanging="9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Cs/>
          <w:sz w:val="18"/>
          <w:szCs w:val="18"/>
        </w:rPr>
        <w:t>Used Microsoft Team Foundation Server (TFS) for collaboration and source control</w:t>
      </w:r>
      <w:r w:rsidR="002A3592">
        <w:rPr>
          <w:rFonts w:ascii="Verdana" w:hAnsi="Verdana" w:cstheme="minorHAnsi"/>
          <w:bCs/>
          <w:sz w:val="18"/>
          <w:szCs w:val="18"/>
        </w:rPr>
        <w:br/>
      </w:r>
      <w:r w:rsidR="004E0407">
        <w:rPr>
          <w:rFonts w:ascii="Verdana" w:hAnsi="Verdana" w:cstheme="minorHAnsi"/>
          <w:bCs/>
          <w:sz w:val="18"/>
          <w:szCs w:val="18"/>
        </w:rPr>
        <w:br/>
      </w:r>
    </w:p>
    <w:p w14:paraId="0DDC002A" w14:textId="77777777" w:rsidR="00827619" w:rsidRDefault="00000000">
      <w:pPr>
        <w:widowControl w:val="0"/>
        <w:ind w:right="-547" w:hanging="360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10/2013 – 03/2016</w:t>
      </w:r>
      <w:r>
        <w:rPr>
          <w:rFonts w:ascii="Verdana" w:hAnsi="Verdana" w:cstheme="minorHAnsi"/>
          <w:sz w:val="22"/>
          <w:szCs w:val="22"/>
        </w:rPr>
        <w:t xml:space="preserve"> </w:t>
      </w:r>
      <w:r>
        <w:rPr>
          <w:rFonts w:ascii="Verdana" w:hAnsi="Verdana" w:cstheme="minorHAnsi"/>
          <w:sz w:val="22"/>
          <w:szCs w:val="22"/>
        </w:rPr>
        <w:tab/>
      </w:r>
      <w:r>
        <w:rPr>
          <w:rFonts w:ascii="Verdana" w:hAnsi="Verdana" w:cstheme="minorHAnsi"/>
          <w:b/>
          <w:bCs/>
          <w:sz w:val="22"/>
          <w:szCs w:val="22"/>
        </w:rPr>
        <w:t xml:space="preserve">    </w:t>
      </w:r>
      <w:r>
        <w:rPr>
          <w:rFonts w:ascii="Verdana" w:hAnsi="Verdana" w:cstheme="minorHAnsi"/>
          <w:b/>
          <w:bCs/>
          <w:sz w:val="20"/>
          <w:szCs w:val="20"/>
        </w:rPr>
        <w:t>Database Developer</w:t>
      </w:r>
    </w:p>
    <w:p w14:paraId="124E0F26" w14:textId="1ECA90CD" w:rsidR="00827619" w:rsidRDefault="00000000">
      <w:pPr>
        <w:widowControl w:val="0"/>
        <w:ind w:right="-547" w:hanging="360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ab/>
      </w:r>
      <w:r>
        <w:rPr>
          <w:rFonts w:ascii="Verdana" w:hAnsi="Verdana" w:cstheme="minorHAnsi"/>
          <w:b/>
          <w:bCs/>
          <w:sz w:val="20"/>
          <w:szCs w:val="20"/>
        </w:rPr>
        <w:tab/>
      </w:r>
      <w:r>
        <w:rPr>
          <w:rFonts w:ascii="Verdana" w:hAnsi="Verdana" w:cstheme="minorHAnsi"/>
          <w:b/>
          <w:bCs/>
          <w:sz w:val="20"/>
          <w:szCs w:val="20"/>
        </w:rPr>
        <w:tab/>
      </w:r>
      <w:r>
        <w:rPr>
          <w:rFonts w:ascii="Verdana" w:hAnsi="Verdana" w:cstheme="minorHAnsi"/>
          <w:b/>
          <w:bCs/>
          <w:sz w:val="20"/>
          <w:szCs w:val="20"/>
        </w:rPr>
        <w:tab/>
        <w:t xml:space="preserve">    TWU Local 764 | New York, NY</w:t>
      </w:r>
    </w:p>
    <w:p w14:paraId="57A7F2E1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Automated a manual delinquency scan report, turning a process which previously took a day of human error prone manual scanning into a triggered automated routine that took minutes to complete and get sent out. </w:t>
      </w:r>
    </w:p>
    <w:p w14:paraId="611D85EA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Added a dashboard to input acceptable value thresholds for non-technical types. VBA, C# WinForms, Entity Framework. </w:t>
      </w:r>
    </w:p>
    <w:p w14:paraId="44A75C97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Performed routine QA across 3 databases (SQL Server, MySQL and Access)</w:t>
      </w:r>
    </w:p>
    <w:p w14:paraId="6397ECFD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Instructed staff on performing database maintenance and reporting </w:t>
      </w:r>
    </w:p>
    <w:p w14:paraId="566B8179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Migrated and tested data from existing MS Access DB and MySQL into new SQL Server DB </w:t>
      </w:r>
      <w:r>
        <w:rPr>
          <w:rFonts w:ascii="Verdana" w:hAnsi="Verdana" w:cstheme="minorHAnsi"/>
          <w:bCs/>
          <w:sz w:val="18"/>
          <w:szCs w:val="18"/>
        </w:rPr>
        <w:lastRenderedPageBreak/>
        <w:t>(SSIS)</w:t>
      </w:r>
    </w:p>
    <w:p w14:paraId="7552D772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MS Access: Wrote queries, reports and forms in MS Access for various admin needs</w:t>
      </w:r>
    </w:p>
    <w:p w14:paraId="06201E1D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SQL Server 2008: Created and edited previously non-existent DB diagramming using meta tables; Wrote complex queries for various reports</w:t>
      </w:r>
    </w:p>
    <w:p w14:paraId="192FEF04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SSRS: Created and published various union database reports </w:t>
      </w:r>
    </w:p>
    <w:p w14:paraId="5EF133EF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Web: maintained the union website using </w:t>
      </w:r>
      <w:proofErr w:type="spellStart"/>
      <w:r>
        <w:rPr>
          <w:rFonts w:ascii="Verdana" w:hAnsi="Verdana" w:cstheme="minorHAnsi"/>
          <w:bCs/>
          <w:sz w:val="18"/>
          <w:szCs w:val="18"/>
        </w:rPr>
        <w:t>Javascript</w:t>
      </w:r>
      <w:proofErr w:type="spellEnd"/>
      <w:r>
        <w:rPr>
          <w:rFonts w:ascii="Verdana" w:hAnsi="Verdana" w:cstheme="minorHAnsi"/>
          <w:bCs/>
          <w:sz w:val="18"/>
          <w:szCs w:val="18"/>
        </w:rPr>
        <w:t>, HTML, PHP, WordPress</w:t>
      </w:r>
    </w:p>
    <w:p w14:paraId="66623C9A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Assisted union members and customers with website issues</w:t>
      </w:r>
    </w:p>
    <w:p w14:paraId="61BBC58C" w14:textId="77777777" w:rsidR="00827619" w:rsidRDefault="00000000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Responsible for office desktop applications and network troubleshooting</w:t>
      </w:r>
    </w:p>
    <w:p w14:paraId="5C66CE82" w14:textId="2DC83665" w:rsidR="00694156" w:rsidRDefault="00000000" w:rsidP="00694156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Associate Editor of the monthly newsletter (Microsoft Publisher)</w:t>
      </w:r>
    </w:p>
    <w:p w14:paraId="266E1478" w14:textId="77777777" w:rsidR="00694156" w:rsidRDefault="00694156" w:rsidP="00694156">
      <w:pPr>
        <w:widowControl w:val="0"/>
        <w:tabs>
          <w:tab w:val="left" w:pos="3240"/>
        </w:tabs>
        <w:ind w:right="-547"/>
        <w:rPr>
          <w:rFonts w:ascii="Verdana" w:hAnsi="Verdana" w:cstheme="minorHAnsi"/>
          <w:bCs/>
          <w:sz w:val="18"/>
          <w:szCs w:val="18"/>
        </w:rPr>
      </w:pPr>
    </w:p>
    <w:p w14:paraId="22DF0E0F" w14:textId="2073B709" w:rsidR="00694156" w:rsidRPr="00694156" w:rsidRDefault="00694156" w:rsidP="00694156">
      <w:pPr>
        <w:widowControl w:val="0"/>
        <w:tabs>
          <w:tab w:val="left" w:pos="3240"/>
        </w:tabs>
        <w:ind w:left="2160" w:right="-547"/>
        <w:rPr>
          <w:rFonts w:ascii="Verdana" w:hAnsi="Verdana" w:cstheme="minorHAnsi"/>
          <w:bCs/>
          <w:sz w:val="18"/>
          <w:szCs w:val="18"/>
        </w:rPr>
      </w:pPr>
    </w:p>
    <w:p w14:paraId="55DB8AAB" w14:textId="77777777" w:rsidR="00F56896" w:rsidRDefault="00694156" w:rsidP="004E0407">
      <w:pPr>
        <w:widowControl w:val="0"/>
        <w:tabs>
          <w:tab w:val="left" w:pos="180"/>
        </w:tabs>
        <w:ind w:left="3240" w:right="-547" w:hanging="3510"/>
        <w:rPr>
          <w:rFonts w:ascii="Verdana" w:hAnsi="Verdana" w:cstheme="minorHAnsi"/>
          <w:b/>
          <w:bCs/>
          <w:sz w:val="20"/>
          <w:szCs w:val="20"/>
        </w:rPr>
      </w:pPr>
      <w:r w:rsidRPr="008805FA">
        <w:rPr>
          <w:rFonts w:ascii="Verdana" w:hAnsi="Verdana"/>
          <w:sz w:val="20"/>
          <w:szCs w:val="20"/>
        </w:rPr>
        <w:t>12/2011 – 12/2012</w:t>
      </w:r>
      <w:r w:rsidR="004E0407">
        <w:rPr>
          <w:rFonts w:ascii="Verdana" w:hAnsi="Verdana" w:cstheme="minorHAnsi"/>
          <w:bCs/>
          <w:sz w:val="18"/>
          <w:szCs w:val="18"/>
        </w:rPr>
        <w:tab/>
      </w:r>
      <w:r w:rsidR="00F56896" w:rsidRPr="00694156">
        <w:rPr>
          <w:rFonts w:ascii="Verdana" w:hAnsi="Verdana" w:cstheme="minorHAnsi"/>
          <w:b/>
          <w:bCs/>
          <w:sz w:val="20"/>
          <w:szCs w:val="20"/>
        </w:rPr>
        <w:t xml:space="preserve">Database Analyst </w:t>
      </w:r>
    </w:p>
    <w:p w14:paraId="2C2CADCB" w14:textId="24A7A3EB" w:rsidR="00694156" w:rsidRPr="00694156" w:rsidRDefault="00F56896" w:rsidP="004E0407">
      <w:pPr>
        <w:widowControl w:val="0"/>
        <w:tabs>
          <w:tab w:val="left" w:pos="180"/>
        </w:tabs>
        <w:ind w:left="3240" w:right="-547" w:hanging="351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20"/>
          <w:szCs w:val="20"/>
        </w:rPr>
        <w:tab/>
      </w:r>
      <w:r>
        <w:rPr>
          <w:rFonts w:ascii="Verdana" w:hAnsi="Verdana" w:cstheme="minorHAnsi"/>
          <w:b/>
          <w:bCs/>
          <w:sz w:val="20"/>
          <w:szCs w:val="20"/>
        </w:rPr>
        <w:tab/>
      </w:r>
      <w:r w:rsidR="00694156" w:rsidRPr="00694156">
        <w:rPr>
          <w:rFonts w:ascii="Verdana" w:hAnsi="Verdana" w:cstheme="minorHAnsi"/>
          <w:b/>
          <w:bCs/>
          <w:sz w:val="20"/>
          <w:szCs w:val="20"/>
        </w:rPr>
        <w:t xml:space="preserve">Standard and Poor’s </w:t>
      </w:r>
      <w:r w:rsidR="00694156" w:rsidRPr="00694156">
        <w:rPr>
          <w:rFonts w:ascii="Verdana" w:hAnsi="Verdana" w:cstheme="minorHAnsi"/>
          <w:b/>
          <w:bCs/>
          <w:sz w:val="20"/>
          <w:szCs w:val="20"/>
        </w:rPr>
        <w:br/>
      </w:r>
    </w:p>
    <w:p w14:paraId="1EECCB75" w14:textId="1F5F1986" w:rsidR="00694156" w:rsidRPr="00694156" w:rsidRDefault="00694156" w:rsidP="0017769A">
      <w:pPr>
        <w:pStyle w:val="ListParagraph"/>
        <w:widowControl w:val="0"/>
        <w:numPr>
          <w:ilvl w:val="0"/>
          <w:numId w:val="12"/>
        </w:numPr>
        <w:tabs>
          <w:tab w:val="left" w:pos="2970"/>
          <w:tab w:val="left" w:pos="3240"/>
        </w:tabs>
        <w:ind w:right="-547"/>
        <w:rPr>
          <w:rFonts w:ascii="Verdana" w:hAnsi="Verdana" w:cstheme="minorHAnsi"/>
          <w:bCs/>
          <w:sz w:val="18"/>
          <w:szCs w:val="18"/>
        </w:rPr>
      </w:pPr>
      <w:r w:rsidRPr="00694156">
        <w:rPr>
          <w:rFonts w:ascii="Verdana" w:hAnsi="Verdana" w:cstheme="minorHAnsi"/>
          <w:bCs/>
          <w:sz w:val="18"/>
          <w:szCs w:val="18"/>
        </w:rPr>
        <w:t>Index Management support</w:t>
      </w:r>
    </w:p>
    <w:p w14:paraId="040A3AB5" w14:textId="1E62EF11" w:rsidR="00694156" w:rsidRPr="00694156" w:rsidRDefault="00694156" w:rsidP="0017769A">
      <w:pPr>
        <w:pStyle w:val="ListParagraph"/>
        <w:widowControl w:val="0"/>
        <w:numPr>
          <w:ilvl w:val="0"/>
          <w:numId w:val="12"/>
        </w:numPr>
        <w:tabs>
          <w:tab w:val="left" w:pos="2970"/>
          <w:tab w:val="left" w:pos="3240"/>
        </w:tabs>
        <w:ind w:right="-547"/>
        <w:rPr>
          <w:rFonts w:ascii="Verdana" w:hAnsi="Verdana" w:cstheme="minorHAnsi"/>
          <w:bCs/>
          <w:sz w:val="18"/>
          <w:szCs w:val="18"/>
        </w:rPr>
      </w:pPr>
      <w:r w:rsidRPr="00694156">
        <w:rPr>
          <w:rFonts w:ascii="Verdana" w:hAnsi="Verdana" w:cstheme="minorHAnsi"/>
          <w:bCs/>
          <w:sz w:val="18"/>
          <w:szCs w:val="18"/>
        </w:rPr>
        <w:t>Fixed Income support</w:t>
      </w:r>
    </w:p>
    <w:p w14:paraId="62738630" w14:textId="547A1A4B" w:rsidR="00694156" w:rsidRPr="00694156" w:rsidRDefault="00694156" w:rsidP="0017769A">
      <w:pPr>
        <w:pStyle w:val="ListParagraph"/>
        <w:widowControl w:val="0"/>
        <w:numPr>
          <w:ilvl w:val="0"/>
          <w:numId w:val="12"/>
        </w:numPr>
        <w:tabs>
          <w:tab w:val="left" w:pos="2970"/>
          <w:tab w:val="left" w:pos="3240"/>
        </w:tabs>
        <w:ind w:right="-547"/>
        <w:rPr>
          <w:rFonts w:ascii="Verdana" w:hAnsi="Verdana" w:cstheme="minorHAnsi"/>
          <w:bCs/>
          <w:sz w:val="18"/>
          <w:szCs w:val="18"/>
        </w:rPr>
      </w:pPr>
      <w:r w:rsidRPr="00694156">
        <w:rPr>
          <w:rFonts w:ascii="Verdana" w:hAnsi="Verdana" w:cstheme="minorHAnsi"/>
          <w:bCs/>
          <w:sz w:val="18"/>
          <w:szCs w:val="18"/>
        </w:rPr>
        <w:t>Inter-DB data mapping and QA on new calculation engine</w:t>
      </w:r>
    </w:p>
    <w:p w14:paraId="7E330CFA" w14:textId="72B3DCE7" w:rsidR="00694156" w:rsidRPr="00694156" w:rsidRDefault="00694156" w:rsidP="0017769A">
      <w:pPr>
        <w:pStyle w:val="ListParagraph"/>
        <w:widowControl w:val="0"/>
        <w:numPr>
          <w:ilvl w:val="0"/>
          <w:numId w:val="12"/>
        </w:numPr>
        <w:tabs>
          <w:tab w:val="left" w:pos="2970"/>
          <w:tab w:val="left" w:pos="3240"/>
        </w:tabs>
        <w:ind w:right="-547"/>
        <w:rPr>
          <w:rFonts w:ascii="Verdana" w:hAnsi="Verdana" w:cstheme="minorHAnsi"/>
          <w:bCs/>
          <w:sz w:val="18"/>
          <w:szCs w:val="18"/>
        </w:rPr>
      </w:pPr>
      <w:r w:rsidRPr="00694156">
        <w:rPr>
          <w:rFonts w:ascii="Verdana" w:hAnsi="Verdana" w:cstheme="minorHAnsi"/>
          <w:bCs/>
          <w:sz w:val="18"/>
          <w:szCs w:val="18"/>
        </w:rPr>
        <w:t>Data Clean-up (Oracle, MS Access, MS Excel)</w:t>
      </w:r>
    </w:p>
    <w:p w14:paraId="3117C04B" w14:textId="6719ADD7" w:rsidR="00694156" w:rsidRPr="00694156" w:rsidRDefault="00694156" w:rsidP="0017769A">
      <w:pPr>
        <w:pStyle w:val="ListParagraph"/>
        <w:widowControl w:val="0"/>
        <w:numPr>
          <w:ilvl w:val="0"/>
          <w:numId w:val="12"/>
        </w:numPr>
        <w:tabs>
          <w:tab w:val="left" w:pos="2970"/>
          <w:tab w:val="left" w:pos="3240"/>
        </w:tabs>
        <w:ind w:right="-547"/>
        <w:rPr>
          <w:rFonts w:ascii="Verdana" w:hAnsi="Verdana" w:cstheme="minorHAnsi"/>
          <w:bCs/>
          <w:sz w:val="18"/>
          <w:szCs w:val="18"/>
        </w:rPr>
      </w:pPr>
      <w:r w:rsidRPr="00694156">
        <w:rPr>
          <w:rFonts w:ascii="Verdana" w:hAnsi="Verdana" w:cstheme="minorHAnsi"/>
          <w:bCs/>
          <w:sz w:val="18"/>
          <w:szCs w:val="18"/>
        </w:rPr>
        <w:t>SQL queries of varying complexity</w:t>
      </w:r>
    </w:p>
    <w:p w14:paraId="59F6A04B" w14:textId="72483681" w:rsidR="00694156" w:rsidRPr="00694156" w:rsidRDefault="00694156" w:rsidP="0017769A">
      <w:pPr>
        <w:pStyle w:val="ListParagraph"/>
        <w:widowControl w:val="0"/>
        <w:numPr>
          <w:ilvl w:val="0"/>
          <w:numId w:val="12"/>
        </w:numPr>
        <w:tabs>
          <w:tab w:val="left" w:pos="2970"/>
          <w:tab w:val="left" w:pos="3240"/>
        </w:tabs>
        <w:ind w:right="-547"/>
        <w:rPr>
          <w:rFonts w:ascii="Verdana" w:hAnsi="Verdana" w:cstheme="minorHAnsi"/>
          <w:bCs/>
          <w:sz w:val="18"/>
          <w:szCs w:val="18"/>
        </w:rPr>
      </w:pPr>
      <w:r w:rsidRPr="00694156">
        <w:rPr>
          <w:rFonts w:ascii="Verdana" w:hAnsi="Verdana" w:cstheme="minorHAnsi"/>
          <w:bCs/>
          <w:sz w:val="18"/>
          <w:szCs w:val="18"/>
        </w:rPr>
        <w:t xml:space="preserve">VBA solutions for many ad-hoc tasks, as well as for optimizing existing </w:t>
      </w:r>
      <w:r>
        <w:rPr>
          <w:rFonts w:ascii="Verdana" w:hAnsi="Verdana" w:cstheme="minorHAnsi"/>
          <w:bCs/>
          <w:sz w:val="18"/>
          <w:szCs w:val="18"/>
        </w:rPr>
        <w:t>tasks</w:t>
      </w:r>
    </w:p>
    <w:p w14:paraId="1EE102F1" w14:textId="29F7698C" w:rsidR="00694156" w:rsidRPr="00694156" w:rsidRDefault="00694156" w:rsidP="0017769A">
      <w:pPr>
        <w:pStyle w:val="ListParagraph"/>
        <w:widowControl w:val="0"/>
        <w:numPr>
          <w:ilvl w:val="0"/>
          <w:numId w:val="12"/>
        </w:numPr>
        <w:tabs>
          <w:tab w:val="left" w:pos="2970"/>
          <w:tab w:val="left" w:pos="3240"/>
        </w:tabs>
        <w:ind w:right="-547"/>
        <w:rPr>
          <w:rFonts w:ascii="Verdana" w:hAnsi="Verdana" w:cstheme="minorHAnsi"/>
          <w:bCs/>
          <w:sz w:val="18"/>
          <w:szCs w:val="18"/>
        </w:rPr>
      </w:pPr>
      <w:r w:rsidRPr="00694156">
        <w:rPr>
          <w:rFonts w:ascii="Verdana" w:hAnsi="Verdana" w:cstheme="minorHAnsi"/>
          <w:bCs/>
          <w:sz w:val="18"/>
          <w:szCs w:val="18"/>
        </w:rPr>
        <w:t xml:space="preserve">PL/SQL procs (mostly anonymous custom </w:t>
      </w:r>
      <w:proofErr w:type="gramStart"/>
      <w:r w:rsidRPr="00694156">
        <w:rPr>
          <w:rFonts w:ascii="Verdana" w:hAnsi="Verdana" w:cstheme="minorHAnsi"/>
          <w:bCs/>
          <w:sz w:val="18"/>
          <w:szCs w:val="18"/>
        </w:rPr>
        <w:t>blocs</w:t>
      </w:r>
      <w:proofErr w:type="gramEnd"/>
      <w:r w:rsidRPr="00694156">
        <w:rPr>
          <w:rFonts w:ascii="Verdana" w:hAnsi="Verdana" w:cstheme="minorHAnsi"/>
          <w:bCs/>
          <w:sz w:val="18"/>
          <w:szCs w:val="18"/>
        </w:rPr>
        <w:t>, as well as new functions to existing packages)</w:t>
      </w:r>
    </w:p>
    <w:p w14:paraId="691F20D3" w14:textId="40A3291C" w:rsidR="00694156" w:rsidRDefault="00694156" w:rsidP="0017769A">
      <w:pPr>
        <w:pStyle w:val="ListParagraph"/>
        <w:widowControl w:val="0"/>
        <w:numPr>
          <w:ilvl w:val="0"/>
          <w:numId w:val="12"/>
        </w:numPr>
        <w:tabs>
          <w:tab w:val="left" w:pos="2970"/>
          <w:tab w:val="left" w:pos="3240"/>
        </w:tabs>
        <w:ind w:right="-547"/>
        <w:rPr>
          <w:rFonts w:ascii="Verdana" w:hAnsi="Verdana" w:cstheme="minorHAnsi"/>
          <w:bCs/>
          <w:sz w:val="18"/>
          <w:szCs w:val="18"/>
        </w:rPr>
      </w:pPr>
      <w:r w:rsidRPr="00694156">
        <w:rPr>
          <w:rFonts w:ascii="Verdana" w:hAnsi="Verdana" w:cstheme="minorHAnsi"/>
          <w:bCs/>
          <w:sz w:val="18"/>
          <w:szCs w:val="18"/>
        </w:rPr>
        <w:t xml:space="preserve">Fixed Income Support and Documentation (tracking day-to-day descriptive and pricing data, validation, error </w:t>
      </w:r>
      <w:proofErr w:type="gramStart"/>
      <w:r w:rsidRPr="00694156">
        <w:rPr>
          <w:rFonts w:ascii="Verdana" w:hAnsi="Verdana" w:cstheme="minorHAnsi"/>
          <w:bCs/>
          <w:sz w:val="18"/>
          <w:szCs w:val="18"/>
        </w:rPr>
        <w:t>track-</w:t>
      </w:r>
      <w:proofErr w:type="spellStart"/>
      <w:r w:rsidRPr="00694156">
        <w:rPr>
          <w:rFonts w:ascii="Verdana" w:hAnsi="Verdana" w:cstheme="minorHAnsi"/>
          <w:bCs/>
          <w:sz w:val="18"/>
          <w:szCs w:val="18"/>
        </w:rPr>
        <w:t>ing</w:t>
      </w:r>
      <w:proofErr w:type="spellEnd"/>
      <w:proofErr w:type="gramEnd"/>
      <w:r w:rsidRPr="00694156">
        <w:rPr>
          <w:rFonts w:ascii="Verdana" w:hAnsi="Verdana" w:cstheme="minorHAnsi"/>
          <w:bCs/>
          <w:sz w:val="18"/>
          <w:szCs w:val="18"/>
        </w:rPr>
        <w:t>), documenting existing processes</w:t>
      </w:r>
    </w:p>
    <w:p w14:paraId="09D5100A" w14:textId="77777777" w:rsidR="00694156" w:rsidRPr="00694156" w:rsidRDefault="00694156" w:rsidP="00694156">
      <w:pPr>
        <w:pStyle w:val="ListParagraph"/>
        <w:widowControl w:val="0"/>
        <w:tabs>
          <w:tab w:val="left" w:pos="3240"/>
        </w:tabs>
        <w:ind w:left="3240" w:right="-547"/>
        <w:rPr>
          <w:rFonts w:ascii="Verdana" w:hAnsi="Verdana" w:cstheme="minorHAnsi"/>
          <w:bCs/>
          <w:sz w:val="18"/>
          <w:szCs w:val="18"/>
        </w:rPr>
      </w:pPr>
    </w:p>
    <w:p w14:paraId="70C94B67" w14:textId="77777777" w:rsidR="002254A5" w:rsidRDefault="002254A5" w:rsidP="004E0407">
      <w:pPr>
        <w:widowControl w:val="0"/>
        <w:tabs>
          <w:tab w:val="left" w:pos="3240"/>
        </w:tabs>
        <w:ind w:right="-547" w:hanging="270"/>
        <w:rPr>
          <w:rFonts w:ascii="Verdana" w:hAnsi="Verdana"/>
          <w:sz w:val="20"/>
          <w:szCs w:val="20"/>
        </w:rPr>
      </w:pPr>
    </w:p>
    <w:p w14:paraId="4C0A7F55" w14:textId="77777777" w:rsidR="002254A5" w:rsidRDefault="002254A5" w:rsidP="004E0407">
      <w:pPr>
        <w:widowControl w:val="0"/>
        <w:tabs>
          <w:tab w:val="left" w:pos="3240"/>
        </w:tabs>
        <w:ind w:right="-547" w:hanging="270"/>
        <w:rPr>
          <w:rFonts w:ascii="Verdana" w:hAnsi="Verdana"/>
          <w:sz w:val="20"/>
          <w:szCs w:val="20"/>
        </w:rPr>
      </w:pPr>
    </w:p>
    <w:p w14:paraId="7A4ACCEE" w14:textId="77777777" w:rsidR="002254A5" w:rsidRDefault="002254A5" w:rsidP="004E0407">
      <w:pPr>
        <w:widowControl w:val="0"/>
        <w:tabs>
          <w:tab w:val="left" w:pos="3240"/>
        </w:tabs>
        <w:ind w:right="-547" w:hanging="270"/>
        <w:rPr>
          <w:rFonts w:ascii="Verdana" w:hAnsi="Verdana"/>
          <w:sz w:val="20"/>
          <w:szCs w:val="20"/>
        </w:rPr>
      </w:pPr>
    </w:p>
    <w:p w14:paraId="252727C9" w14:textId="77777777" w:rsidR="002254A5" w:rsidRDefault="002254A5" w:rsidP="004E0407">
      <w:pPr>
        <w:widowControl w:val="0"/>
        <w:tabs>
          <w:tab w:val="left" w:pos="3240"/>
        </w:tabs>
        <w:ind w:right="-547" w:hanging="270"/>
        <w:rPr>
          <w:rFonts w:ascii="Verdana" w:hAnsi="Verdana"/>
          <w:sz w:val="20"/>
          <w:szCs w:val="20"/>
        </w:rPr>
      </w:pPr>
    </w:p>
    <w:p w14:paraId="2664D225" w14:textId="77777777" w:rsidR="00BD1E10" w:rsidRDefault="00BD1E10" w:rsidP="004E0407">
      <w:pPr>
        <w:widowControl w:val="0"/>
        <w:tabs>
          <w:tab w:val="left" w:pos="3240"/>
        </w:tabs>
        <w:ind w:right="-547" w:hanging="270"/>
        <w:rPr>
          <w:rFonts w:ascii="Verdana" w:hAnsi="Verdana"/>
          <w:sz w:val="20"/>
          <w:szCs w:val="20"/>
        </w:rPr>
      </w:pPr>
    </w:p>
    <w:p w14:paraId="6A879666" w14:textId="77777777" w:rsidR="00BD1E10" w:rsidRDefault="00BD1E10" w:rsidP="004E0407">
      <w:pPr>
        <w:widowControl w:val="0"/>
        <w:tabs>
          <w:tab w:val="left" w:pos="3240"/>
        </w:tabs>
        <w:ind w:right="-547" w:hanging="270"/>
        <w:rPr>
          <w:rFonts w:ascii="Verdana" w:hAnsi="Verdana"/>
          <w:sz w:val="20"/>
          <w:szCs w:val="20"/>
        </w:rPr>
      </w:pPr>
    </w:p>
    <w:p w14:paraId="4E9709F6" w14:textId="77777777" w:rsidR="00BD1E10" w:rsidRDefault="00BD1E10" w:rsidP="004E0407">
      <w:pPr>
        <w:widowControl w:val="0"/>
        <w:tabs>
          <w:tab w:val="left" w:pos="3240"/>
        </w:tabs>
        <w:ind w:right="-547" w:hanging="270"/>
        <w:rPr>
          <w:rFonts w:ascii="Verdana" w:hAnsi="Verdana"/>
          <w:sz w:val="20"/>
          <w:szCs w:val="20"/>
        </w:rPr>
      </w:pPr>
    </w:p>
    <w:p w14:paraId="1A87ED89" w14:textId="6EA1C1DC" w:rsidR="00F56896" w:rsidRDefault="00694156" w:rsidP="004E0407">
      <w:pPr>
        <w:widowControl w:val="0"/>
        <w:tabs>
          <w:tab w:val="left" w:pos="3240"/>
        </w:tabs>
        <w:ind w:right="-547" w:hanging="270"/>
        <w:rPr>
          <w:rFonts w:ascii="Verdana" w:hAnsi="Verdana" w:cstheme="minorHAnsi"/>
          <w:bCs/>
          <w:sz w:val="18"/>
          <w:szCs w:val="18"/>
        </w:rPr>
      </w:pPr>
      <w:r w:rsidRPr="008805FA">
        <w:rPr>
          <w:rFonts w:ascii="Verdana" w:hAnsi="Verdana"/>
          <w:sz w:val="20"/>
          <w:szCs w:val="20"/>
        </w:rPr>
        <w:t>06/2011 – 12/2011</w:t>
      </w:r>
      <w:r>
        <w:rPr>
          <w:rFonts w:ascii="Verdana" w:hAnsi="Verdana" w:cstheme="minorHAnsi"/>
          <w:bCs/>
          <w:sz w:val="18"/>
          <w:szCs w:val="18"/>
        </w:rPr>
        <w:tab/>
      </w:r>
      <w:r w:rsidR="00F56896" w:rsidRPr="00F56896">
        <w:rPr>
          <w:rFonts w:ascii="Verdana" w:hAnsi="Verdana" w:cstheme="minorHAnsi"/>
          <w:b/>
          <w:sz w:val="18"/>
          <w:szCs w:val="18"/>
        </w:rPr>
        <w:t>Data Analyst</w:t>
      </w:r>
      <w:r w:rsidR="00F56896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35CA27B9" w14:textId="65F32E30" w:rsidR="00694156" w:rsidRDefault="00F56896" w:rsidP="004E0407">
      <w:pPr>
        <w:widowControl w:val="0"/>
        <w:tabs>
          <w:tab w:val="left" w:pos="3240"/>
        </w:tabs>
        <w:ind w:right="-547" w:hanging="270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Cs/>
          <w:sz w:val="18"/>
          <w:szCs w:val="18"/>
        </w:rPr>
        <w:tab/>
      </w:r>
      <w:r>
        <w:rPr>
          <w:rFonts w:ascii="Verdana" w:hAnsi="Verdana" w:cstheme="minorHAnsi"/>
          <w:bCs/>
          <w:sz w:val="18"/>
          <w:szCs w:val="18"/>
        </w:rPr>
        <w:tab/>
      </w:r>
      <w:r w:rsidR="00694156" w:rsidRPr="004E0407">
        <w:rPr>
          <w:rFonts w:ascii="Verdana" w:hAnsi="Verdana" w:cstheme="minorHAnsi"/>
          <w:b/>
          <w:bCs/>
          <w:sz w:val="20"/>
          <w:szCs w:val="20"/>
        </w:rPr>
        <w:t>Thomson Reuters</w:t>
      </w:r>
    </w:p>
    <w:p w14:paraId="06A1266B" w14:textId="77777777" w:rsidR="002254A5" w:rsidRPr="00694156" w:rsidRDefault="002254A5" w:rsidP="004E0407">
      <w:pPr>
        <w:widowControl w:val="0"/>
        <w:tabs>
          <w:tab w:val="left" w:pos="3240"/>
        </w:tabs>
        <w:ind w:right="-547" w:hanging="270"/>
        <w:rPr>
          <w:rFonts w:ascii="Verdana" w:hAnsi="Verdana" w:cstheme="minorHAnsi"/>
          <w:bCs/>
          <w:sz w:val="18"/>
          <w:szCs w:val="18"/>
        </w:rPr>
      </w:pPr>
    </w:p>
    <w:p w14:paraId="66E15AB8" w14:textId="2982D3DA" w:rsidR="00694156" w:rsidRPr="00694156" w:rsidRDefault="00694156" w:rsidP="00694156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 Wrote VBA macros which turned a manual days-long process into a matter of minutes, </w:t>
      </w:r>
      <w:proofErr w:type="gramStart"/>
      <w:r>
        <w:rPr>
          <w:rFonts w:ascii="Verdana" w:hAnsi="Verdana" w:cstheme="minorHAnsi"/>
          <w:bCs/>
          <w:sz w:val="18"/>
          <w:szCs w:val="18"/>
        </w:rPr>
        <w:t>example</w:t>
      </w:r>
      <w:proofErr w:type="gramEnd"/>
      <w:r>
        <w:rPr>
          <w:rFonts w:ascii="Verdana" w:hAnsi="Verdana" w:cstheme="minorHAnsi"/>
          <w:bCs/>
          <w:sz w:val="18"/>
          <w:szCs w:val="18"/>
        </w:rPr>
        <w:t xml:space="preserve">: to recognize same entities’ names which were spelled differently (e.g. </w:t>
      </w:r>
      <w:r w:rsidRPr="00694156">
        <w:rPr>
          <w:rFonts w:ascii="Verdana" w:hAnsi="Verdana" w:cstheme="minorHAnsi"/>
          <w:bCs/>
          <w:i/>
          <w:iCs/>
          <w:sz w:val="18"/>
          <w:szCs w:val="18"/>
        </w:rPr>
        <w:t>ABC, Inc</w:t>
      </w:r>
      <w:r>
        <w:rPr>
          <w:rFonts w:ascii="Verdana" w:hAnsi="Verdana" w:cstheme="minorHAnsi"/>
          <w:bCs/>
          <w:sz w:val="18"/>
          <w:szCs w:val="18"/>
        </w:rPr>
        <w:t xml:space="preserve">. vs </w:t>
      </w:r>
      <w:r w:rsidRPr="00694156">
        <w:rPr>
          <w:rFonts w:ascii="Verdana" w:hAnsi="Verdana" w:cstheme="minorHAnsi"/>
          <w:bCs/>
          <w:i/>
          <w:iCs/>
          <w:sz w:val="18"/>
          <w:szCs w:val="18"/>
        </w:rPr>
        <w:t>ABC</w:t>
      </w:r>
      <w:r>
        <w:rPr>
          <w:rFonts w:ascii="Verdana" w:hAnsi="Verdana" w:cstheme="minorHAnsi"/>
          <w:bCs/>
          <w:sz w:val="18"/>
          <w:szCs w:val="18"/>
        </w:rPr>
        <w:t>)</w:t>
      </w:r>
    </w:p>
    <w:p w14:paraId="4801556B" w14:textId="072ECD33" w:rsidR="00694156" w:rsidRPr="00694156" w:rsidRDefault="00694156" w:rsidP="00694156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694156">
        <w:rPr>
          <w:rFonts w:ascii="Verdana" w:hAnsi="Verdana" w:cstheme="minorHAnsi"/>
          <w:bCs/>
          <w:sz w:val="18"/>
          <w:szCs w:val="18"/>
        </w:rPr>
        <w:t>Assist</w:t>
      </w:r>
      <w:r>
        <w:rPr>
          <w:rFonts w:ascii="Verdana" w:hAnsi="Verdana" w:cstheme="minorHAnsi"/>
          <w:bCs/>
          <w:sz w:val="18"/>
          <w:szCs w:val="18"/>
        </w:rPr>
        <w:t>ed</w:t>
      </w:r>
      <w:r w:rsidRPr="00694156">
        <w:rPr>
          <w:rFonts w:ascii="Verdana" w:hAnsi="Verdana" w:cstheme="minorHAnsi"/>
          <w:bCs/>
          <w:sz w:val="18"/>
          <w:szCs w:val="18"/>
        </w:rPr>
        <w:t xml:space="preserve"> the Sales team manager with special projects:</w:t>
      </w:r>
    </w:p>
    <w:p w14:paraId="7636C37B" w14:textId="7D5BD0B2" w:rsidR="00694156" w:rsidRPr="00694156" w:rsidRDefault="00694156" w:rsidP="00694156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694156">
        <w:rPr>
          <w:rFonts w:ascii="Verdana" w:hAnsi="Verdana" w:cstheme="minorHAnsi"/>
          <w:bCs/>
          <w:sz w:val="18"/>
          <w:szCs w:val="18"/>
        </w:rPr>
        <w:t>Data cleansing, integration (MS Excel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>
        <w:rPr>
          <w:rFonts w:ascii="Cambria Math" w:eastAsia="MS Mincho" w:hAnsi="Cambria Math" w:cstheme="minorHAnsi"/>
          <w:bCs/>
          <w:sz w:val="18"/>
          <w:szCs w:val="18"/>
          <w:lang w:eastAsia="ja-JP"/>
        </w:rPr>
        <w:t>↔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694156">
        <w:rPr>
          <w:rFonts w:ascii="Verdana" w:hAnsi="Verdana" w:cstheme="minorHAnsi"/>
          <w:bCs/>
          <w:sz w:val="18"/>
          <w:szCs w:val="18"/>
        </w:rPr>
        <w:t>MS Access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>
        <w:rPr>
          <w:rFonts w:ascii="Cambria Math" w:eastAsia="MS Mincho" w:hAnsi="Cambria Math" w:cstheme="minorHAnsi"/>
          <w:bCs/>
          <w:sz w:val="18"/>
          <w:szCs w:val="18"/>
          <w:lang w:eastAsia="ja-JP"/>
        </w:rPr>
        <w:t>↔</w:t>
      </w:r>
      <w:r w:rsidRPr="00694156">
        <w:rPr>
          <w:rFonts w:ascii="Verdana" w:hAnsi="Verdana" w:cstheme="minorHAnsi"/>
          <w:bCs/>
          <w:sz w:val="18"/>
          <w:szCs w:val="18"/>
        </w:rPr>
        <w:t xml:space="preserve"> Salesforce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>
        <w:rPr>
          <w:rFonts w:ascii="Cambria Math" w:eastAsia="MS Mincho" w:hAnsi="Cambria Math" w:cstheme="minorHAnsi"/>
          <w:bCs/>
          <w:sz w:val="18"/>
          <w:szCs w:val="18"/>
          <w:lang w:eastAsia="ja-JP"/>
        </w:rPr>
        <w:t>↔</w:t>
      </w:r>
      <w:r w:rsidRPr="00694156">
        <w:rPr>
          <w:rFonts w:ascii="Verdana" w:hAnsi="Verdana" w:cstheme="minorHAnsi"/>
          <w:bCs/>
          <w:sz w:val="18"/>
          <w:szCs w:val="18"/>
        </w:rPr>
        <w:t xml:space="preserve"> Siebel)</w:t>
      </w:r>
    </w:p>
    <w:p w14:paraId="2DF64F2E" w14:textId="59D652AE" w:rsidR="00694156" w:rsidRPr="00694156" w:rsidRDefault="00694156" w:rsidP="00694156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94156">
        <w:rPr>
          <w:rFonts w:ascii="Verdana" w:hAnsi="Verdana" w:cstheme="minorHAnsi"/>
          <w:bCs/>
          <w:sz w:val="18"/>
          <w:szCs w:val="18"/>
        </w:rPr>
        <w:t xml:space="preserve"> MS Excel pivot tables, V-Lookups, String manipulation</w:t>
      </w:r>
      <w:r>
        <w:rPr>
          <w:rFonts w:ascii="Verdana" w:hAnsi="Verdana" w:cstheme="minorHAnsi"/>
          <w:bCs/>
          <w:sz w:val="18"/>
          <w:szCs w:val="18"/>
        </w:rPr>
        <w:t>, Regex</w:t>
      </w:r>
    </w:p>
    <w:p w14:paraId="5D48572C" w14:textId="358AFE97" w:rsidR="00694156" w:rsidRPr="00694156" w:rsidRDefault="00694156" w:rsidP="00694156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94156">
        <w:rPr>
          <w:rFonts w:ascii="Verdana" w:hAnsi="Verdana" w:cstheme="minorHAnsi"/>
          <w:bCs/>
          <w:sz w:val="18"/>
          <w:szCs w:val="18"/>
        </w:rPr>
        <w:t xml:space="preserve"> Data migration, ETL</w:t>
      </w:r>
    </w:p>
    <w:p w14:paraId="6F3511A0" w14:textId="3055A4E6" w:rsidR="00694156" w:rsidRDefault="00694156" w:rsidP="00694156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94156">
        <w:rPr>
          <w:rFonts w:ascii="Verdana" w:hAnsi="Verdana" w:cstheme="minorHAnsi"/>
          <w:bCs/>
          <w:sz w:val="18"/>
          <w:szCs w:val="18"/>
        </w:rPr>
        <w:t xml:space="preserve"> Large sets of data reconciliation with Excel VBA macros</w:t>
      </w:r>
    </w:p>
    <w:p w14:paraId="438A1806" w14:textId="77777777" w:rsidR="006452A8" w:rsidRDefault="006452A8" w:rsidP="006452A8">
      <w:pPr>
        <w:pStyle w:val="ListParagraph"/>
        <w:widowControl w:val="0"/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</w:p>
    <w:p w14:paraId="75F218FF" w14:textId="77777777" w:rsidR="006452A8" w:rsidRDefault="006452A8" w:rsidP="006452A8">
      <w:pPr>
        <w:pStyle w:val="ListParagraph"/>
        <w:widowControl w:val="0"/>
        <w:tabs>
          <w:tab w:val="left" w:pos="3240"/>
        </w:tabs>
        <w:ind w:left="90" w:right="-547"/>
        <w:rPr>
          <w:rFonts w:ascii="Verdana" w:hAnsi="Verdana" w:cstheme="minorHAnsi"/>
          <w:bCs/>
          <w:sz w:val="18"/>
          <w:szCs w:val="18"/>
        </w:rPr>
      </w:pPr>
    </w:p>
    <w:p w14:paraId="0ACA5D9A" w14:textId="77777777" w:rsidR="00A359F0" w:rsidRDefault="00A359F0" w:rsidP="004E0407">
      <w:pPr>
        <w:pStyle w:val="ListParagraph"/>
        <w:widowControl w:val="0"/>
        <w:tabs>
          <w:tab w:val="left" w:pos="3240"/>
        </w:tabs>
        <w:ind w:left="90" w:right="-547" w:hanging="270"/>
        <w:rPr>
          <w:rFonts w:ascii="Verdana" w:hAnsi="Verdana" w:cstheme="minorHAnsi"/>
          <w:bCs/>
          <w:sz w:val="20"/>
          <w:szCs w:val="20"/>
        </w:rPr>
      </w:pPr>
    </w:p>
    <w:p w14:paraId="08E1D488" w14:textId="77777777" w:rsidR="00A359F0" w:rsidRDefault="00A359F0" w:rsidP="004E0407">
      <w:pPr>
        <w:pStyle w:val="ListParagraph"/>
        <w:widowControl w:val="0"/>
        <w:tabs>
          <w:tab w:val="left" w:pos="3240"/>
        </w:tabs>
        <w:ind w:left="90" w:right="-547" w:hanging="270"/>
        <w:rPr>
          <w:rFonts w:ascii="Verdana" w:hAnsi="Verdana" w:cstheme="minorHAnsi"/>
          <w:bCs/>
          <w:sz w:val="20"/>
          <w:szCs w:val="20"/>
        </w:rPr>
      </w:pPr>
    </w:p>
    <w:p w14:paraId="3DF8A808" w14:textId="77777777" w:rsidR="00A359F0" w:rsidRDefault="00A359F0" w:rsidP="004E0407">
      <w:pPr>
        <w:pStyle w:val="ListParagraph"/>
        <w:widowControl w:val="0"/>
        <w:tabs>
          <w:tab w:val="left" w:pos="3240"/>
        </w:tabs>
        <w:ind w:left="90" w:right="-547" w:hanging="270"/>
        <w:rPr>
          <w:rFonts w:ascii="Verdana" w:hAnsi="Verdana" w:cstheme="minorHAnsi"/>
          <w:bCs/>
          <w:sz w:val="20"/>
          <w:szCs w:val="20"/>
        </w:rPr>
      </w:pPr>
    </w:p>
    <w:p w14:paraId="168D3C40" w14:textId="5AA318BB" w:rsidR="00F56896" w:rsidRDefault="00694156" w:rsidP="004E0407">
      <w:pPr>
        <w:pStyle w:val="ListParagraph"/>
        <w:widowControl w:val="0"/>
        <w:tabs>
          <w:tab w:val="left" w:pos="3240"/>
        </w:tabs>
        <w:ind w:left="90" w:right="-547" w:hanging="270"/>
        <w:rPr>
          <w:rFonts w:ascii="Verdana" w:hAnsi="Verdana" w:cstheme="minorHAnsi"/>
          <w:b/>
          <w:bCs/>
          <w:sz w:val="20"/>
          <w:szCs w:val="20"/>
        </w:rPr>
      </w:pPr>
      <w:r w:rsidRPr="008805FA">
        <w:rPr>
          <w:rFonts w:ascii="Verdana" w:hAnsi="Verdana" w:cstheme="minorHAnsi"/>
          <w:bCs/>
          <w:sz w:val="20"/>
          <w:szCs w:val="20"/>
        </w:rPr>
        <w:t>08/2007 – 08/2008</w:t>
      </w:r>
      <w:r>
        <w:rPr>
          <w:rFonts w:ascii="Verdana" w:hAnsi="Verdana" w:cstheme="minorHAnsi"/>
          <w:bCs/>
          <w:sz w:val="18"/>
          <w:szCs w:val="18"/>
        </w:rPr>
        <w:tab/>
      </w:r>
      <w:r w:rsidR="006452A8">
        <w:rPr>
          <w:rFonts w:ascii="Verdana" w:hAnsi="Verdana" w:cstheme="minorHAnsi"/>
          <w:bCs/>
          <w:sz w:val="18"/>
          <w:szCs w:val="18"/>
        </w:rPr>
        <w:t xml:space="preserve"> </w:t>
      </w:r>
      <w:r w:rsidR="00F56896" w:rsidRPr="004E0407">
        <w:rPr>
          <w:rFonts w:ascii="Verdana" w:hAnsi="Verdana" w:cstheme="minorHAnsi"/>
          <w:b/>
          <w:bCs/>
          <w:sz w:val="20"/>
          <w:szCs w:val="20"/>
        </w:rPr>
        <w:t>Trading Floor IT Consultant</w:t>
      </w:r>
    </w:p>
    <w:p w14:paraId="33AC27EC" w14:textId="2CE73511" w:rsidR="006452A8" w:rsidRDefault="00F56896" w:rsidP="004E0407">
      <w:pPr>
        <w:pStyle w:val="ListParagraph"/>
        <w:widowControl w:val="0"/>
        <w:tabs>
          <w:tab w:val="left" w:pos="3240"/>
        </w:tabs>
        <w:ind w:left="90" w:right="-547" w:hanging="27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20"/>
          <w:szCs w:val="20"/>
        </w:rPr>
        <w:tab/>
      </w:r>
      <w:r>
        <w:rPr>
          <w:rFonts w:ascii="Verdana" w:hAnsi="Verdana" w:cstheme="minorHAnsi"/>
          <w:b/>
          <w:bCs/>
          <w:sz w:val="20"/>
          <w:szCs w:val="20"/>
        </w:rPr>
        <w:tab/>
        <w:t xml:space="preserve"> </w:t>
      </w:r>
      <w:r w:rsidR="00694156" w:rsidRPr="004E0407">
        <w:rPr>
          <w:rFonts w:ascii="Verdana" w:hAnsi="Verdana" w:cstheme="minorHAnsi"/>
          <w:b/>
          <w:bCs/>
          <w:sz w:val="20"/>
          <w:szCs w:val="20"/>
        </w:rPr>
        <w:t xml:space="preserve">Bear Stearns, Inc. </w:t>
      </w:r>
      <w:r>
        <w:rPr>
          <w:rFonts w:ascii="Verdana" w:hAnsi="Verdana" w:cstheme="minorHAnsi"/>
          <w:b/>
          <w:bCs/>
          <w:sz w:val="20"/>
          <w:szCs w:val="20"/>
        </w:rPr>
        <w:t>/ JPMC</w:t>
      </w:r>
      <w:r w:rsidR="006452A8" w:rsidRPr="004E0407">
        <w:rPr>
          <w:rFonts w:ascii="Verdana" w:hAnsi="Verdana" w:cstheme="minorHAnsi"/>
          <w:b/>
          <w:bCs/>
          <w:sz w:val="20"/>
          <w:szCs w:val="20"/>
        </w:rPr>
        <w:br/>
        <w:t xml:space="preserve">      </w:t>
      </w:r>
      <w:r w:rsidR="006452A8" w:rsidRPr="004E0407">
        <w:rPr>
          <w:rFonts w:ascii="Verdana" w:hAnsi="Verdana" w:cstheme="minorHAnsi"/>
          <w:b/>
          <w:bCs/>
          <w:sz w:val="20"/>
          <w:szCs w:val="20"/>
        </w:rPr>
        <w:tab/>
        <w:t xml:space="preserve"> </w:t>
      </w:r>
    </w:p>
    <w:p w14:paraId="51FC00F3" w14:textId="0C5F09C0" w:rsidR="00694156" w:rsidRPr="006452A8" w:rsidRDefault="00694156" w:rsidP="006452A8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452A8">
        <w:rPr>
          <w:rFonts w:ascii="Verdana" w:hAnsi="Verdana" w:cstheme="minorHAnsi"/>
          <w:bCs/>
          <w:sz w:val="18"/>
          <w:szCs w:val="18"/>
        </w:rPr>
        <w:t>Wrote Excel spreadsheets to reconcile the position and P&amp;L value for credit derivative flow products between a legacy trade system and a new trade system; Entered credit derivative flow trades into a parallel trade system for comparison with the production trade system</w:t>
      </w:r>
    </w:p>
    <w:p w14:paraId="531E7430" w14:textId="36F5590A" w:rsidR="00694156" w:rsidRPr="006452A8" w:rsidRDefault="00694156" w:rsidP="006452A8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452A8">
        <w:rPr>
          <w:rFonts w:ascii="Verdana" w:hAnsi="Verdana" w:cstheme="minorHAnsi"/>
          <w:bCs/>
          <w:sz w:val="18"/>
          <w:szCs w:val="18"/>
        </w:rPr>
        <w:t>Wrote Excel spreadsheets to reconcile (at the trade level) differences between a nightly flash P&amp;L report and a</w:t>
      </w:r>
      <w:r w:rsidR="006452A8" w:rsidRPr="006452A8">
        <w:rPr>
          <w:rFonts w:ascii="Verdana" w:hAnsi="Verdana" w:cstheme="minorHAnsi"/>
          <w:bCs/>
          <w:sz w:val="18"/>
          <w:szCs w:val="18"/>
        </w:rPr>
        <w:t xml:space="preserve"> </w:t>
      </w:r>
      <w:r w:rsidRPr="006452A8">
        <w:rPr>
          <w:rFonts w:ascii="Verdana" w:hAnsi="Verdana" w:cstheme="minorHAnsi"/>
          <w:bCs/>
          <w:sz w:val="18"/>
          <w:szCs w:val="18"/>
        </w:rPr>
        <w:t>morning P&amp;L report after cash adjustments</w:t>
      </w:r>
    </w:p>
    <w:p w14:paraId="35CAE5C0" w14:textId="77777777" w:rsidR="00694156" w:rsidRPr="006452A8" w:rsidRDefault="00694156" w:rsidP="006452A8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452A8">
        <w:rPr>
          <w:rFonts w:ascii="Verdana" w:hAnsi="Verdana" w:cstheme="minorHAnsi"/>
          <w:bCs/>
          <w:sz w:val="18"/>
          <w:szCs w:val="18"/>
        </w:rPr>
        <w:t>Wrote VBA macros for searching and reconciling large sets of trade data (10,000+ trades)</w:t>
      </w:r>
    </w:p>
    <w:p w14:paraId="342E236A" w14:textId="277A88FC" w:rsidR="00694156" w:rsidRPr="006452A8" w:rsidRDefault="00694156" w:rsidP="006452A8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452A8">
        <w:rPr>
          <w:rFonts w:ascii="Verdana" w:hAnsi="Verdana" w:cstheme="minorHAnsi"/>
          <w:bCs/>
          <w:sz w:val="18"/>
          <w:szCs w:val="18"/>
        </w:rPr>
        <w:t>Set up Microsoft Access databases and queries for reconciling sets of trades that exceeded 65,536 row limitation of</w:t>
      </w:r>
      <w:r w:rsidR="006452A8" w:rsidRPr="006452A8">
        <w:rPr>
          <w:rFonts w:ascii="Verdana" w:hAnsi="Verdana" w:cstheme="minorHAnsi"/>
          <w:bCs/>
          <w:sz w:val="18"/>
          <w:szCs w:val="18"/>
        </w:rPr>
        <w:t xml:space="preserve"> </w:t>
      </w:r>
      <w:r w:rsidRPr="006452A8">
        <w:rPr>
          <w:rFonts w:ascii="Verdana" w:hAnsi="Verdana" w:cstheme="minorHAnsi"/>
          <w:bCs/>
          <w:sz w:val="18"/>
          <w:szCs w:val="18"/>
        </w:rPr>
        <w:t>Excel</w:t>
      </w:r>
    </w:p>
    <w:p w14:paraId="59D4196C" w14:textId="77777777" w:rsidR="00694156" w:rsidRPr="006452A8" w:rsidRDefault="00694156" w:rsidP="006452A8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452A8">
        <w:rPr>
          <w:rFonts w:ascii="Verdana" w:hAnsi="Verdana" w:cstheme="minorHAnsi"/>
          <w:bCs/>
          <w:sz w:val="18"/>
          <w:szCs w:val="18"/>
        </w:rPr>
        <w:t>Wrote advanced SQL queries, both routine and ad-hoc</w:t>
      </w:r>
    </w:p>
    <w:p w14:paraId="0A3641D6" w14:textId="77777777" w:rsidR="00694156" w:rsidRPr="006452A8" w:rsidRDefault="00694156" w:rsidP="006452A8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452A8">
        <w:rPr>
          <w:rFonts w:ascii="Verdana" w:hAnsi="Verdana" w:cstheme="minorHAnsi"/>
          <w:bCs/>
          <w:sz w:val="18"/>
          <w:szCs w:val="18"/>
        </w:rPr>
        <w:t>Reviewed trade information to ensure the accuracy of key economic and non-economic trade attributes before</w:t>
      </w:r>
    </w:p>
    <w:p w14:paraId="5E885853" w14:textId="77777777" w:rsidR="00694156" w:rsidRPr="006452A8" w:rsidRDefault="00694156" w:rsidP="006452A8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452A8">
        <w:rPr>
          <w:rFonts w:ascii="Verdana" w:hAnsi="Verdana" w:cstheme="minorHAnsi"/>
          <w:bCs/>
          <w:sz w:val="18"/>
          <w:szCs w:val="18"/>
        </w:rPr>
        <w:t>trades were transmitted to DTCC (DV01, DTR, DTZ, MV, Notional) for trade clearance</w:t>
      </w:r>
    </w:p>
    <w:p w14:paraId="42E66946" w14:textId="77777777" w:rsidR="00694156" w:rsidRPr="006452A8" w:rsidRDefault="00694156" w:rsidP="006452A8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452A8">
        <w:rPr>
          <w:rFonts w:ascii="Verdana" w:hAnsi="Verdana" w:cstheme="minorHAnsi"/>
          <w:bCs/>
          <w:sz w:val="18"/>
          <w:szCs w:val="18"/>
        </w:rPr>
        <w:lastRenderedPageBreak/>
        <w:t>High activity Risk reports reconciliation</w:t>
      </w:r>
    </w:p>
    <w:p w14:paraId="2F158333" w14:textId="35DFB9FD" w:rsidR="00694156" w:rsidRPr="006452A8" w:rsidRDefault="00694156" w:rsidP="006452A8">
      <w:pPr>
        <w:pStyle w:val="ListParagraph"/>
        <w:widowControl w:val="0"/>
        <w:numPr>
          <w:ilvl w:val="0"/>
          <w:numId w:val="3"/>
        </w:numPr>
        <w:tabs>
          <w:tab w:val="left" w:pos="3240"/>
        </w:tabs>
        <w:ind w:left="3150" w:right="-547"/>
        <w:rPr>
          <w:rFonts w:ascii="Verdana" w:hAnsi="Verdana" w:cstheme="minorHAnsi"/>
          <w:bCs/>
          <w:sz w:val="18"/>
          <w:szCs w:val="18"/>
        </w:rPr>
      </w:pPr>
      <w:r w:rsidRPr="006452A8">
        <w:rPr>
          <w:rFonts w:ascii="Verdana" w:hAnsi="Verdana" w:cstheme="minorHAnsi"/>
          <w:bCs/>
          <w:sz w:val="18"/>
          <w:szCs w:val="18"/>
        </w:rPr>
        <w:t>Routine heavy use of MS Excel (V-Lookups, custom VBA macros, pivot tables, automation, parsing external data) for</w:t>
      </w:r>
      <w:r w:rsidR="006452A8">
        <w:rPr>
          <w:rFonts w:ascii="Verdana" w:hAnsi="Verdana" w:cstheme="minorHAnsi"/>
          <w:bCs/>
          <w:sz w:val="18"/>
          <w:szCs w:val="18"/>
        </w:rPr>
        <w:t xml:space="preserve"> d</w:t>
      </w:r>
      <w:r w:rsidRPr="006452A8">
        <w:rPr>
          <w:rFonts w:ascii="Verdana" w:hAnsi="Verdana" w:cstheme="minorHAnsi"/>
          <w:bCs/>
          <w:sz w:val="18"/>
          <w:szCs w:val="18"/>
        </w:rPr>
        <w:t>ata analysis, reports</w:t>
      </w:r>
    </w:p>
    <w:p w14:paraId="6A3C1338" w14:textId="65348BE5" w:rsidR="00C6096F" w:rsidRDefault="00C6096F" w:rsidP="00C6096F">
      <w:pPr>
        <w:pBdr>
          <w:bottom w:val="single" w:sz="4" w:space="1" w:color="000000"/>
        </w:pBdr>
        <w:spacing w:before="360" w:after="240"/>
        <w:ind w:left="-36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EDUCATION</w:t>
      </w:r>
    </w:p>
    <w:p w14:paraId="1DBA2ABB" w14:textId="60776CB7" w:rsidR="00C6096F" w:rsidRDefault="00C6096F" w:rsidP="00C6096F">
      <w:pPr>
        <w:tabs>
          <w:tab w:val="left" w:pos="288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Bachelor of Arts</w:t>
      </w:r>
      <w:r w:rsidR="006452A8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Pr="00275665">
        <w:rPr>
          <w:rFonts w:ascii="Verdana" w:hAnsi="Verdana"/>
          <w:b/>
          <w:bCs/>
          <w:sz w:val="18"/>
          <w:szCs w:val="18"/>
        </w:rPr>
        <w:t>Mathematics</w:t>
      </w:r>
      <w:r>
        <w:rPr>
          <w:rFonts w:ascii="Verdana" w:hAnsi="Verdana"/>
          <w:sz w:val="18"/>
          <w:szCs w:val="18"/>
        </w:rPr>
        <w:t xml:space="preserve">, Brooklyn College | </w:t>
      </w:r>
      <w:r w:rsidRPr="00275665">
        <w:rPr>
          <w:rFonts w:ascii="Verdana" w:hAnsi="Verdana"/>
          <w:b/>
          <w:bCs/>
          <w:sz w:val="18"/>
          <w:szCs w:val="18"/>
        </w:rPr>
        <w:t>Brooklyn, NY</w:t>
      </w:r>
    </w:p>
    <w:p w14:paraId="6DCCF0BA" w14:textId="727B547B" w:rsidR="00C6096F" w:rsidRDefault="00C6096F" w:rsidP="00C6096F">
      <w:pPr>
        <w:tabs>
          <w:tab w:val="left" w:pos="288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18"/>
          <w:szCs w:val="18"/>
        </w:rPr>
        <w:t>Associate of Science</w:t>
      </w:r>
      <w:r w:rsidR="006452A8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Pr="00275665">
        <w:rPr>
          <w:rFonts w:ascii="Verdana" w:hAnsi="Verdana"/>
          <w:b/>
          <w:bCs/>
          <w:sz w:val="18"/>
          <w:szCs w:val="18"/>
        </w:rPr>
        <w:t>Computer Science</w:t>
      </w:r>
      <w:r>
        <w:rPr>
          <w:rFonts w:ascii="Verdana" w:hAnsi="Verdana"/>
          <w:sz w:val="18"/>
          <w:szCs w:val="18"/>
        </w:rPr>
        <w:t xml:space="preserve">, Kingsborough Community College | </w:t>
      </w:r>
      <w:r w:rsidRPr="00275665">
        <w:rPr>
          <w:rFonts w:ascii="Verdana" w:hAnsi="Verdana"/>
          <w:b/>
          <w:bCs/>
          <w:sz w:val="18"/>
          <w:szCs w:val="18"/>
        </w:rPr>
        <w:t>Brooklyn, NY</w:t>
      </w:r>
    </w:p>
    <w:p w14:paraId="7368884A" w14:textId="77777777" w:rsidR="00827619" w:rsidRDefault="00827619">
      <w:pPr>
        <w:tabs>
          <w:tab w:val="left" w:pos="2880"/>
        </w:tabs>
        <w:ind w:left="2880" w:hanging="2880"/>
        <w:rPr>
          <w:rFonts w:ascii="Verdana" w:hAnsi="Verdana"/>
          <w:sz w:val="20"/>
          <w:szCs w:val="20"/>
        </w:rPr>
      </w:pPr>
    </w:p>
    <w:p w14:paraId="78450881" w14:textId="44CA9BC5" w:rsidR="00F56896" w:rsidRDefault="00F56896" w:rsidP="00F56896">
      <w:pPr>
        <w:pBdr>
          <w:bottom w:val="single" w:sz="6" w:space="1" w:color="auto"/>
        </w:pBdr>
        <w:tabs>
          <w:tab w:val="left" w:pos="2880"/>
        </w:tabs>
        <w:ind w:left="2880" w:hanging="324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VOLUNTEERING</w:t>
      </w:r>
    </w:p>
    <w:p w14:paraId="74053236" w14:textId="77777777" w:rsidR="00F56896" w:rsidRDefault="00F56896" w:rsidP="00F56896">
      <w:pPr>
        <w:tabs>
          <w:tab w:val="left" w:pos="2880"/>
        </w:tabs>
        <w:rPr>
          <w:rFonts w:ascii="Verdana" w:hAnsi="Verdana"/>
          <w:sz w:val="20"/>
          <w:szCs w:val="20"/>
        </w:rPr>
      </w:pPr>
    </w:p>
    <w:p w14:paraId="54DEBED6" w14:textId="41539EB6" w:rsidR="00F56896" w:rsidRPr="00A359F0" w:rsidRDefault="00F56896" w:rsidP="00F56896">
      <w:pPr>
        <w:tabs>
          <w:tab w:val="left" w:pos="2880"/>
        </w:tabs>
        <w:rPr>
          <w:rFonts w:ascii="Verdana" w:hAnsi="Verdana"/>
          <w:sz w:val="20"/>
          <w:szCs w:val="20"/>
        </w:rPr>
      </w:pPr>
      <w:r w:rsidRPr="00A359F0">
        <w:rPr>
          <w:rFonts w:ascii="Verdana" w:hAnsi="Verdana"/>
          <w:sz w:val="20"/>
          <w:szCs w:val="20"/>
        </w:rPr>
        <w:t>Math tutor volunteer</w:t>
      </w:r>
      <w:r w:rsidR="00A359F0" w:rsidRPr="00A359F0">
        <w:rPr>
          <w:rFonts w:ascii="Verdana" w:hAnsi="Verdana"/>
          <w:sz w:val="20"/>
          <w:szCs w:val="20"/>
        </w:rPr>
        <w:t xml:space="preserve"> at </w:t>
      </w:r>
      <w:r w:rsidR="00A359F0" w:rsidRPr="00A359F0">
        <w:rPr>
          <w:rFonts w:ascii="Verdana" w:hAnsi="Verdana"/>
          <w:b/>
          <w:bCs/>
          <w:sz w:val="20"/>
          <w:szCs w:val="20"/>
        </w:rPr>
        <w:t>Westerly Hills Academy</w:t>
      </w:r>
      <w:r w:rsidRPr="00A359F0">
        <w:rPr>
          <w:rFonts w:ascii="Verdana" w:hAnsi="Verdana"/>
          <w:sz w:val="20"/>
          <w:szCs w:val="20"/>
        </w:rPr>
        <w:br/>
        <w:t>Heart Math Tutoring</w:t>
      </w:r>
      <w:r w:rsidR="00A359F0" w:rsidRPr="00A359F0">
        <w:rPr>
          <w:rFonts w:ascii="Verdana" w:hAnsi="Verdana"/>
          <w:sz w:val="20"/>
          <w:szCs w:val="20"/>
        </w:rPr>
        <w:t xml:space="preserve">, </w:t>
      </w:r>
      <w:r w:rsidR="00A359F0" w:rsidRPr="00A359F0">
        <w:rPr>
          <w:rFonts w:ascii="Verdana" w:hAnsi="Verdana"/>
          <w:b/>
          <w:bCs/>
          <w:sz w:val="20"/>
          <w:szCs w:val="20"/>
        </w:rPr>
        <w:t>Charlotte NC</w:t>
      </w:r>
    </w:p>
    <w:sectPr w:rsidR="00F56896" w:rsidRPr="00A359F0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FDB"/>
    <w:multiLevelType w:val="multilevel"/>
    <w:tmpl w:val="877046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0C1469"/>
    <w:multiLevelType w:val="hybridMultilevel"/>
    <w:tmpl w:val="5D2CD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B7A2D"/>
    <w:multiLevelType w:val="multilevel"/>
    <w:tmpl w:val="D0F252FA"/>
    <w:lvl w:ilvl="0">
      <w:start w:val="12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97CB4"/>
    <w:multiLevelType w:val="multilevel"/>
    <w:tmpl w:val="C1C43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6C6328A"/>
    <w:multiLevelType w:val="hybridMultilevel"/>
    <w:tmpl w:val="2AB25258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5" w15:restartNumberingAfterBreak="0">
    <w:nsid w:val="36010A56"/>
    <w:multiLevelType w:val="hybridMultilevel"/>
    <w:tmpl w:val="6804D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FC7A2A"/>
    <w:multiLevelType w:val="hybridMultilevel"/>
    <w:tmpl w:val="FE92C09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9791643"/>
    <w:multiLevelType w:val="hybridMultilevel"/>
    <w:tmpl w:val="90B29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33FA8"/>
    <w:multiLevelType w:val="multilevel"/>
    <w:tmpl w:val="BFAA81D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2E1839"/>
    <w:multiLevelType w:val="hybridMultilevel"/>
    <w:tmpl w:val="EE606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D6AFD"/>
    <w:multiLevelType w:val="hybridMultilevel"/>
    <w:tmpl w:val="69706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FC56A9"/>
    <w:multiLevelType w:val="hybridMultilevel"/>
    <w:tmpl w:val="B9CC7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3F1AD7"/>
    <w:multiLevelType w:val="multilevel"/>
    <w:tmpl w:val="A736444E"/>
    <w:lvl w:ilvl="0">
      <w:start w:val="123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3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3510EC"/>
    <w:multiLevelType w:val="multilevel"/>
    <w:tmpl w:val="9FCCC9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6F327C"/>
    <w:multiLevelType w:val="hybridMultilevel"/>
    <w:tmpl w:val="F5AC7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335DB5"/>
    <w:multiLevelType w:val="hybridMultilevel"/>
    <w:tmpl w:val="77B4A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FD5E19"/>
    <w:multiLevelType w:val="hybridMultilevel"/>
    <w:tmpl w:val="EEC81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0990738">
    <w:abstractNumId w:val="2"/>
  </w:num>
  <w:num w:numId="2" w16cid:durableId="1213810770">
    <w:abstractNumId w:val="12"/>
  </w:num>
  <w:num w:numId="3" w16cid:durableId="1422490494">
    <w:abstractNumId w:val="8"/>
  </w:num>
  <w:num w:numId="4" w16cid:durableId="1222791053">
    <w:abstractNumId w:val="13"/>
  </w:num>
  <w:num w:numId="5" w16cid:durableId="372776639">
    <w:abstractNumId w:val="0"/>
  </w:num>
  <w:num w:numId="6" w16cid:durableId="171998359">
    <w:abstractNumId w:val="3"/>
  </w:num>
  <w:num w:numId="7" w16cid:durableId="1104612212">
    <w:abstractNumId w:val="11"/>
  </w:num>
  <w:num w:numId="8" w16cid:durableId="1277297961">
    <w:abstractNumId w:val="5"/>
  </w:num>
  <w:num w:numId="9" w16cid:durableId="717515684">
    <w:abstractNumId w:val="16"/>
  </w:num>
  <w:num w:numId="10" w16cid:durableId="871650689">
    <w:abstractNumId w:val="10"/>
  </w:num>
  <w:num w:numId="11" w16cid:durableId="1803428263">
    <w:abstractNumId w:val="15"/>
  </w:num>
  <w:num w:numId="12" w16cid:durableId="965966550">
    <w:abstractNumId w:val="6"/>
  </w:num>
  <w:num w:numId="13" w16cid:durableId="1760708416">
    <w:abstractNumId w:val="4"/>
  </w:num>
  <w:num w:numId="14" w16cid:durableId="2139716625">
    <w:abstractNumId w:val="14"/>
  </w:num>
  <w:num w:numId="15" w16cid:durableId="1612976655">
    <w:abstractNumId w:val="1"/>
  </w:num>
  <w:num w:numId="16" w16cid:durableId="2000116419">
    <w:abstractNumId w:val="7"/>
  </w:num>
  <w:num w:numId="17" w16cid:durableId="1243560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19"/>
    <w:rsid w:val="000220DA"/>
    <w:rsid w:val="000272B2"/>
    <w:rsid w:val="000B22E7"/>
    <w:rsid w:val="000B61F7"/>
    <w:rsid w:val="000C2019"/>
    <w:rsid w:val="000F1677"/>
    <w:rsid w:val="00141086"/>
    <w:rsid w:val="0017769A"/>
    <w:rsid w:val="001B6B90"/>
    <w:rsid w:val="001D0060"/>
    <w:rsid w:val="002254A5"/>
    <w:rsid w:val="00234A4F"/>
    <w:rsid w:val="00234F24"/>
    <w:rsid w:val="00235D80"/>
    <w:rsid w:val="00240742"/>
    <w:rsid w:val="002435B5"/>
    <w:rsid w:val="002461E5"/>
    <w:rsid w:val="00275665"/>
    <w:rsid w:val="002A324A"/>
    <w:rsid w:val="002A3592"/>
    <w:rsid w:val="002A4403"/>
    <w:rsid w:val="002B7050"/>
    <w:rsid w:val="002D302C"/>
    <w:rsid w:val="00304FDA"/>
    <w:rsid w:val="00317412"/>
    <w:rsid w:val="003434E7"/>
    <w:rsid w:val="003714C4"/>
    <w:rsid w:val="00382556"/>
    <w:rsid w:val="00395308"/>
    <w:rsid w:val="00395421"/>
    <w:rsid w:val="003C2DEB"/>
    <w:rsid w:val="003D4921"/>
    <w:rsid w:val="003F5422"/>
    <w:rsid w:val="00425EBC"/>
    <w:rsid w:val="004635E8"/>
    <w:rsid w:val="00496302"/>
    <w:rsid w:val="004B0798"/>
    <w:rsid w:val="004B2906"/>
    <w:rsid w:val="004E0407"/>
    <w:rsid w:val="00535AD3"/>
    <w:rsid w:val="0055583F"/>
    <w:rsid w:val="005722ED"/>
    <w:rsid w:val="00572861"/>
    <w:rsid w:val="005A4EE4"/>
    <w:rsid w:val="005D6E3C"/>
    <w:rsid w:val="00607452"/>
    <w:rsid w:val="006155F9"/>
    <w:rsid w:val="00635FBC"/>
    <w:rsid w:val="006452A8"/>
    <w:rsid w:val="00661E49"/>
    <w:rsid w:val="00694156"/>
    <w:rsid w:val="006A036E"/>
    <w:rsid w:val="006A7F89"/>
    <w:rsid w:val="006C456A"/>
    <w:rsid w:val="006C7584"/>
    <w:rsid w:val="006C785E"/>
    <w:rsid w:val="006F6747"/>
    <w:rsid w:val="00711C97"/>
    <w:rsid w:val="00727E84"/>
    <w:rsid w:val="00742534"/>
    <w:rsid w:val="0074341C"/>
    <w:rsid w:val="00750270"/>
    <w:rsid w:val="007C1300"/>
    <w:rsid w:val="007E4D2F"/>
    <w:rsid w:val="007E7CCA"/>
    <w:rsid w:val="00811D86"/>
    <w:rsid w:val="00827619"/>
    <w:rsid w:val="00842A71"/>
    <w:rsid w:val="00844490"/>
    <w:rsid w:val="008452BD"/>
    <w:rsid w:val="00855191"/>
    <w:rsid w:val="00860658"/>
    <w:rsid w:val="008766BB"/>
    <w:rsid w:val="008805FA"/>
    <w:rsid w:val="0088307D"/>
    <w:rsid w:val="0088411D"/>
    <w:rsid w:val="008D347A"/>
    <w:rsid w:val="008F1250"/>
    <w:rsid w:val="008F5E89"/>
    <w:rsid w:val="008F68DA"/>
    <w:rsid w:val="00935E2F"/>
    <w:rsid w:val="0094470C"/>
    <w:rsid w:val="009500A3"/>
    <w:rsid w:val="00953748"/>
    <w:rsid w:val="00965B6F"/>
    <w:rsid w:val="009C3808"/>
    <w:rsid w:val="00A03AE2"/>
    <w:rsid w:val="00A03CBC"/>
    <w:rsid w:val="00A24822"/>
    <w:rsid w:val="00A359F0"/>
    <w:rsid w:val="00A41AE2"/>
    <w:rsid w:val="00A623D1"/>
    <w:rsid w:val="00A82984"/>
    <w:rsid w:val="00A87C57"/>
    <w:rsid w:val="00AC1DC4"/>
    <w:rsid w:val="00AD04A8"/>
    <w:rsid w:val="00B413C4"/>
    <w:rsid w:val="00B66E2E"/>
    <w:rsid w:val="00B7200A"/>
    <w:rsid w:val="00B86F44"/>
    <w:rsid w:val="00B97244"/>
    <w:rsid w:val="00BA10E4"/>
    <w:rsid w:val="00BC2A29"/>
    <w:rsid w:val="00BD1E10"/>
    <w:rsid w:val="00BD3DBC"/>
    <w:rsid w:val="00BD53BC"/>
    <w:rsid w:val="00BE1726"/>
    <w:rsid w:val="00C54C3C"/>
    <w:rsid w:val="00C6096F"/>
    <w:rsid w:val="00C77146"/>
    <w:rsid w:val="00CB5BA7"/>
    <w:rsid w:val="00CB797B"/>
    <w:rsid w:val="00D006E9"/>
    <w:rsid w:val="00D22332"/>
    <w:rsid w:val="00D23E73"/>
    <w:rsid w:val="00D318BF"/>
    <w:rsid w:val="00D45813"/>
    <w:rsid w:val="00D62E19"/>
    <w:rsid w:val="00D90BE6"/>
    <w:rsid w:val="00DC3340"/>
    <w:rsid w:val="00DE14CC"/>
    <w:rsid w:val="00DF63A7"/>
    <w:rsid w:val="00E00CFA"/>
    <w:rsid w:val="00E03722"/>
    <w:rsid w:val="00E1326F"/>
    <w:rsid w:val="00E17BA9"/>
    <w:rsid w:val="00E46E0E"/>
    <w:rsid w:val="00E548A7"/>
    <w:rsid w:val="00E55B38"/>
    <w:rsid w:val="00E822F6"/>
    <w:rsid w:val="00E82389"/>
    <w:rsid w:val="00E8588F"/>
    <w:rsid w:val="00EA15C2"/>
    <w:rsid w:val="00ED142B"/>
    <w:rsid w:val="00EE4565"/>
    <w:rsid w:val="00EE49AA"/>
    <w:rsid w:val="00F04D46"/>
    <w:rsid w:val="00F35C26"/>
    <w:rsid w:val="00F41918"/>
    <w:rsid w:val="00F56896"/>
    <w:rsid w:val="00F75B35"/>
    <w:rsid w:val="00FB1901"/>
    <w:rsid w:val="00FC007D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5639"/>
  <w15:docId w15:val="{57B1E06C-3424-424A-86BA-8652AA55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8BF"/>
    <w:rPr>
      <w:rFonts w:ascii="Calibri" w:eastAsia="Calibri" w:hAnsi="Calibri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42BD1"/>
    <w:rPr>
      <w:kern w:val="0"/>
      <w:sz w:val="24"/>
      <w:szCs w:val="24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42BD1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rsid w:val="00B42BD1"/>
    <w:pPr>
      <w:ind w:left="720"/>
      <w:contextualSpacing/>
    </w:pPr>
  </w:style>
  <w:style w:type="paragraph" w:styleId="NoSpacing">
    <w:name w:val="No Spacing"/>
    <w:uiPriority w:val="1"/>
    <w:qFormat/>
    <w:rsid w:val="00B42BD1"/>
    <w:rPr>
      <w:rFonts w:ascii="Calibri" w:eastAsia="Calibri" w:hAnsi="Calibri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A2D44"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42BD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1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redly.com/users/dmitriy-yermakov/edit#credly" TargetMode="External"/><Relationship Id="rId11" Type="http://schemas.openxmlformats.org/officeDocument/2006/relationships/hyperlink" Target="https://learn.microsoft.com/api/credentials/share/en-us/DmitriyYermakov-5749/ADEA2B72D5ADDB01?sharingId=6BC1BEE20C6D9875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1558</Words>
  <Characters>9336</Characters>
  <Application>Microsoft Office Word</Application>
  <DocSecurity>0</DocSecurity>
  <Lines>274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Yermakov</dc:creator>
  <dc:description/>
  <cp:lastModifiedBy>Dmitriy Yermakov</cp:lastModifiedBy>
  <cp:revision>13</cp:revision>
  <dcterms:created xsi:type="dcterms:W3CDTF">2026-03-12T01:03:00Z</dcterms:created>
  <dcterms:modified xsi:type="dcterms:W3CDTF">2026-03-12T20:06:00Z</dcterms:modified>
  <dc:language>en-US</dc:language>
</cp:coreProperties>
</file>